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C617" w14:textId="3DFE58C7" w:rsidR="003D7364" w:rsidRPr="003D7364" w:rsidRDefault="003D7364">
      <w:pPr>
        <w:autoSpaceDE w:val="0"/>
        <w:autoSpaceDN w:val="0"/>
        <w:adjustRightInd w:val="0"/>
        <w:jc w:val="center"/>
        <w:rPr>
          <w:rFonts w:ascii="Arial" w:hAnsi="Arial" w:cs="Arial"/>
          <w:b/>
          <w:bCs/>
          <w:i/>
          <w:iCs/>
          <w:color w:val="000000"/>
          <w:sz w:val="16"/>
          <w:szCs w:val="16"/>
        </w:rPr>
      </w:pPr>
    </w:p>
    <w:p w14:paraId="6CA54761" w14:textId="77777777" w:rsidR="00F43AB7" w:rsidRDefault="00F43AB7">
      <w:pPr>
        <w:autoSpaceDE w:val="0"/>
        <w:autoSpaceDN w:val="0"/>
        <w:adjustRightInd w:val="0"/>
        <w:jc w:val="center"/>
        <w:rPr>
          <w:rFonts w:ascii="Verdana" w:hAnsi="Verdana" w:cs="Arial"/>
          <w:b/>
          <w:bCs/>
          <w:i/>
          <w:iCs/>
          <w:color w:val="000000"/>
          <w:sz w:val="32"/>
          <w:szCs w:val="28"/>
        </w:rPr>
      </w:pPr>
    </w:p>
    <w:p w14:paraId="1BB04B14" w14:textId="77777777" w:rsidR="00F43AB7" w:rsidRDefault="00F43AB7">
      <w:pPr>
        <w:autoSpaceDE w:val="0"/>
        <w:autoSpaceDN w:val="0"/>
        <w:adjustRightInd w:val="0"/>
        <w:jc w:val="center"/>
        <w:rPr>
          <w:rFonts w:ascii="Verdana" w:hAnsi="Verdana" w:cs="Arial"/>
          <w:b/>
          <w:bCs/>
          <w:iCs/>
          <w:color w:val="000000"/>
          <w:sz w:val="32"/>
          <w:szCs w:val="28"/>
        </w:rPr>
      </w:pPr>
    </w:p>
    <w:p w14:paraId="553CF50A" w14:textId="77777777" w:rsidR="00F43AB7" w:rsidRDefault="00F43AB7">
      <w:pPr>
        <w:autoSpaceDE w:val="0"/>
        <w:autoSpaceDN w:val="0"/>
        <w:adjustRightInd w:val="0"/>
        <w:jc w:val="center"/>
        <w:rPr>
          <w:rFonts w:ascii="Verdana" w:hAnsi="Verdana" w:cs="Arial"/>
          <w:b/>
          <w:bCs/>
          <w:iCs/>
          <w:color w:val="000000"/>
          <w:sz w:val="32"/>
          <w:szCs w:val="28"/>
        </w:rPr>
      </w:pPr>
    </w:p>
    <w:p w14:paraId="1E915202" w14:textId="530684F2" w:rsidR="00A002D4" w:rsidRPr="00F43AB7" w:rsidRDefault="00A002D4">
      <w:pPr>
        <w:autoSpaceDE w:val="0"/>
        <w:autoSpaceDN w:val="0"/>
        <w:adjustRightInd w:val="0"/>
        <w:jc w:val="center"/>
        <w:rPr>
          <w:rFonts w:ascii="Verdana" w:hAnsi="Verdana" w:cs="Arial"/>
          <w:b/>
          <w:bCs/>
          <w:iCs/>
          <w:color w:val="000000"/>
          <w:sz w:val="32"/>
          <w:szCs w:val="28"/>
        </w:rPr>
      </w:pPr>
      <w:r w:rsidRPr="00F43AB7">
        <w:rPr>
          <w:rFonts w:ascii="Verdana" w:hAnsi="Verdana" w:cs="Arial"/>
          <w:b/>
          <w:bCs/>
          <w:iCs/>
          <w:color w:val="000000"/>
          <w:sz w:val="32"/>
          <w:szCs w:val="28"/>
        </w:rPr>
        <w:t xml:space="preserve">Welcome to the </w:t>
      </w:r>
      <w:r w:rsidR="00F8670A">
        <w:rPr>
          <w:rFonts w:ascii="Verdana" w:hAnsi="Verdana" w:cs="Arial"/>
          <w:b/>
          <w:bCs/>
          <w:iCs/>
          <w:color w:val="000000"/>
          <w:sz w:val="32"/>
          <w:szCs w:val="28"/>
        </w:rPr>
        <w:t>20</w:t>
      </w:r>
      <w:r w:rsidRPr="00F43AB7">
        <w:rPr>
          <w:rFonts w:ascii="Verdana" w:hAnsi="Verdana" w:cs="Arial"/>
          <w:b/>
          <w:bCs/>
          <w:iCs/>
          <w:color w:val="000000"/>
          <w:sz w:val="32"/>
          <w:szCs w:val="18"/>
        </w:rPr>
        <w:t xml:space="preserve">th </w:t>
      </w:r>
      <w:r w:rsidRPr="00F43AB7">
        <w:rPr>
          <w:rFonts w:ascii="Verdana" w:hAnsi="Verdana" w:cs="Arial"/>
          <w:b/>
          <w:bCs/>
          <w:iCs/>
          <w:color w:val="000000"/>
          <w:sz w:val="32"/>
          <w:szCs w:val="28"/>
        </w:rPr>
        <w:t>Annual</w:t>
      </w:r>
    </w:p>
    <w:p w14:paraId="4803D43E" w14:textId="2E04A712" w:rsidR="00A002D4" w:rsidRDefault="00A002D4">
      <w:pPr>
        <w:autoSpaceDE w:val="0"/>
        <w:autoSpaceDN w:val="0"/>
        <w:adjustRightInd w:val="0"/>
        <w:jc w:val="center"/>
        <w:rPr>
          <w:rFonts w:ascii="Verdana" w:hAnsi="Verdana" w:cs="Arial"/>
          <w:b/>
          <w:bCs/>
          <w:iCs/>
          <w:color w:val="000000"/>
          <w:sz w:val="32"/>
          <w:szCs w:val="28"/>
        </w:rPr>
      </w:pPr>
      <w:r w:rsidRPr="00F43AB7">
        <w:rPr>
          <w:rFonts w:ascii="Verdana" w:hAnsi="Verdana" w:cs="Arial"/>
          <w:b/>
          <w:bCs/>
          <w:iCs/>
          <w:color w:val="000000"/>
          <w:sz w:val="32"/>
          <w:szCs w:val="28"/>
        </w:rPr>
        <w:t>Peterborough Children’s Water Festival!</w:t>
      </w:r>
    </w:p>
    <w:p w14:paraId="038A368F" w14:textId="1E885260" w:rsidR="00F50B3C" w:rsidRPr="00F43AB7" w:rsidRDefault="00F50B3C">
      <w:pPr>
        <w:autoSpaceDE w:val="0"/>
        <w:autoSpaceDN w:val="0"/>
        <w:adjustRightInd w:val="0"/>
        <w:jc w:val="center"/>
        <w:rPr>
          <w:rFonts w:ascii="Verdana" w:hAnsi="Verdana"/>
          <w:b/>
          <w:bCs/>
          <w:iCs/>
          <w:color w:val="000000"/>
          <w:sz w:val="28"/>
          <w:szCs w:val="28"/>
        </w:rPr>
      </w:pPr>
      <w:r>
        <w:rPr>
          <w:rFonts w:ascii="Verdana" w:hAnsi="Verdana" w:cs="Arial"/>
          <w:b/>
          <w:bCs/>
          <w:iCs/>
          <w:color w:val="000000"/>
          <w:sz w:val="32"/>
          <w:szCs w:val="28"/>
        </w:rPr>
        <w:t>May 30</w:t>
      </w:r>
      <w:r w:rsidR="00F8670A">
        <w:rPr>
          <w:rFonts w:ascii="Verdana" w:hAnsi="Verdana" w:cs="Arial"/>
          <w:b/>
          <w:bCs/>
          <w:iCs/>
          <w:color w:val="000000"/>
          <w:sz w:val="32"/>
          <w:szCs w:val="28"/>
        </w:rPr>
        <w:t xml:space="preserve"> &amp; 31st</w:t>
      </w:r>
      <w:r>
        <w:rPr>
          <w:rFonts w:ascii="Verdana" w:hAnsi="Verdana" w:cs="Arial"/>
          <w:b/>
          <w:bCs/>
          <w:iCs/>
          <w:color w:val="000000"/>
          <w:sz w:val="32"/>
          <w:szCs w:val="28"/>
        </w:rPr>
        <w:t xml:space="preserve"> 20</w:t>
      </w:r>
      <w:r w:rsidR="00F8670A">
        <w:rPr>
          <w:rFonts w:ascii="Verdana" w:hAnsi="Verdana" w:cs="Arial"/>
          <w:b/>
          <w:bCs/>
          <w:iCs/>
          <w:color w:val="000000"/>
          <w:sz w:val="32"/>
          <w:szCs w:val="28"/>
        </w:rPr>
        <w:t>23</w:t>
      </w:r>
    </w:p>
    <w:p w14:paraId="55F22D3B" w14:textId="77777777" w:rsidR="00557FE5" w:rsidRDefault="00557FE5" w:rsidP="00557FE5">
      <w:pPr>
        <w:rPr>
          <w:rFonts w:ascii="Verdana" w:hAnsi="Verdana"/>
          <w:color w:val="000000"/>
          <w:sz w:val="21"/>
          <w:szCs w:val="21"/>
        </w:rPr>
      </w:pPr>
    </w:p>
    <w:p w14:paraId="46BE210D" w14:textId="77777777" w:rsidR="00557FE5" w:rsidRDefault="00557FE5" w:rsidP="00557FE5">
      <w:pPr>
        <w:rPr>
          <w:rFonts w:ascii="Verdana" w:hAnsi="Verdana"/>
          <w:color w:val="000000"/>
          <w:sz w:val="21"/>
          <w:szCs w:val="21"/>
        </w:rPr>
      </w:pPr>
    </w:p>
    <w:p w14:paraId="0706C9CA" w14:textId="77777777" w:rsidR="00557FE5" w:rsidRDefault="00F8670A" w:rsidP="00557FE5">
      <w:pPr>
        <w:rPr>
          <w:rFonts w:ascii="Verdana" w:hAnsi="Verdana"/>
          <w:color w:val="000000"/>
          <w:sz w:val="21"/>
          <w:szCs w:val="21"/>
        </w:rPr>
      </w:pPr>
      <w:r>
        <w:rPr>
          <w:rFonts w:ascii="Verdana" w:hAnsi="Verdana"/>
          <w:noProof/>
          <w:color w:val="000000"/>
          <w:sz w:val="21"/>
          <w:szCs w:val="21"/>
          <w:lang w:val="en-CA" w:eastAsia="en-CA"/>
        </w:rPr>
        <mc:AlternateContent>
          <mc:Choice Requires="wps">
            <w:drawing>
              <wp:anchor distT="0" distB="0" distL="114300" distR="114300" simplePos="0" relativeHeight="251661312" behindDoc="0" locked="0" layoutInCell="1" allowOverlap="1" wp14:anchorId="77D60284">
                <wp:simplePos x="0" y="0"/>
                <wp:positionH relativeFrom="column">
                  <wp:posOffset>2966085</wp:posOffset>
                </wp:positionH>
                <wp:positionV relativeFrom="paragraph">
                  <wp:posOffset>124460</wp:posOffset>
                </wp:positionV>
                <wp:extent cx="3395980" cy="23279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5980" cy="2327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E0D07" w14:textId="77777777" w:rsidR="00205027" w:rsidRDefault="00205027">
                            <w:r>
                              <w:rPr>
                                <w:noProof/>
                              </w:rPr>
                              <w:drawing>
                                <wp:inline distT="0" distB="0" distL="0" distR="0" wp14:anchorId="02420AAC" wp14:editId="7A1F0F23">
                                  <wp:extent cx="2937906" cy="2101933"/>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9800.JPG"/>
                                          <pic:cNvPicPr/>
                                        </pic:nvPicPr>
                                        <pic:blipFill>
                                          <a:blip r:embed="rId8" cstate="email">
                                            <a:extLst>
                                              <a:ext uri="{28A0092B-C50C-407E-A947-70E740481C1C}">
                                                <a14:useLocalDpi xmlns:a14="http://schemas.microsoft.com/office/drawing/2010/main"/>
                                              </a:ext>
                                            </a:extLst>
                                          </a:blip>
                                          <a:stretch>
                                            <a:fillRect/>
                                          </a:stretch>
                                        </pic:blipFill>
                                        <pic:spPr>
                                          <a:xfrm>
                                            <a:off x="0" y="0"/>
                                            <a:ext cx="2937906" cy="2101933"/>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60284" id="_x0000_t202" coordsize="21600,21600" o:spt="202" path="m,l,21600r21600,l21600,xe">
                <v:stroke joinstyle="miter"/>
                <v:path gradientshapeok="t" o:connecttype="rect"/>
              </v:shapetype>
              <v:shape id="Text Box 6" o:spid="_x0000_s1026" type="#_x0000_t202" style="position:absolute;margin-left:233.55pt;margin-top:9.8pt;width:267.4pt;height:1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" stroked="f">
                <v:path arrowok="t"/>
                <v:textbox>
                  <w:txbxContent>
                    <w:p w14:paraId="33EE0D07" w14:textId="77777777" w:rsidR="00205027" w:rsidRDefault="00205027">
                      <w:r>
                        <w:rPr>
                          <w:noProof/>
                        </w:rPr>
                        <w:drawing>
                          <wp:inline distT="0" distB="0" distL="0" distR="0" wp14:anchorId="02420AAC" wp14:editId="7A1F0F23">
                            <wp:extent cx="2937906" cy="2101933"/>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9800.JPG"/>
                                    <pic:cNvPicPr/>
                                  </pic:nvPicPr>
                                  <pic:blipFill>
                                    <a:blip r:embed="rId8" cstate="email">
                                      <a:extLst>
                                        <a:ext uri="{28A0092B-C50C-407E-A947-70E740481C1C}">
                                          <a14:useLocalDpi xmlns:a14="http://schemas.microsoft.com/office/drawing/2010/main"/>
                                        </a:ext>
                                      </a:extLst>
                                    </a:blip>
                                    <a:stretch>
                                      <a:fillRect/>
                                    </a:stretch>
                                  </pic:blipFill>
                                  <pic:spPr>
                                    <a:xfrm>
                                      <a:off x="0" y="0"/>
                                      <a:ext cx="2937906" cy="2101933"/>
                                    </a:xfrm>
                                    <a:prstGeom prst="rect">
                                      <a:avLst/>
                                    </a:prstGeom>
                                    <a:ln>
                                      <a:noFill/>
                                    </a:ln>
                                    <a:effectLst>
                                      <a:softEdge rad="112500"/>
                                    </a:effectLst>
                                  </pic:spPr>
                                </pic:pic>
                              </a:graphicData>
                            </a:graphic>
                          </wp:inline>
                        </w:drawing>
                      </w:r>
                    </w:p>
                  </w:txbxContent>
                </v:textbox>
              </v:shape>
            </w:pict>
          </mc:Fallback>
        </mc:AlternateContent>
      </w:r>
      <w:r>
        <w:rPr>
          <w:rFonts w:ascii="Verdana" w:hAnsi="Verdana"/>
          <w:noProof/>
          <w:color w:val="000000"/>
          <w:sz w:val="21"/>
          <w:szCs w:val="21"/>
          <w:lang w:val="en-CA" w:eastAsia="en-CA"/>
        </w:rPr>
        <mc:AlternateContent>
          <mc:Choice Requires="wps">
            <w:drawing>
              <wp:anchor distT="0" distB="0" distL="114300" distR="114300" simplePos="0" relativeHeight="251659264" behindDoc="0" locked="0" layoutInCell="1" allowOverlap="1" wp14:anchorId="70C55493">
                <wp:simplePos x="0" y="0"/>
                <wp:positionH relativeFrom="column">
                  <wp:posOffset>-383540</wp:posOffset>
                </wp:positionH>
                <wp:positionV relativeFrom="paragraph">
                  <wp:posOffset>124460</wp:posOffset>
                </wp:positionV>
                <wp:extent cx="3159125" cy="21736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9125"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F4658" w14:textId="77777777" w:rsidR="00205027" w:rsidRDefault="00205027">
                            <w:r w:rsidRPr="00557FE5">
                              <w:rPr>
                                <w:noProof/>
                              </w:rPr>
                              <w:drawing>
                                <wp:inline distT="0" distB="0" distL="0" distR="0" wp14:anchorId="2B96FB75" wp14:editId="2258453C">
                                  <wp:extent cx="2941983" cy="1961322"/>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power.jpg"/>
                                          <pic:cNvPicPr/>
                                        </pic:nvPicPr>
                                        <pic:blipFill>
                                          <a:blip r:embed="rId9" cstate="email">
                                            <a:extLst>
                                              <a:ext uri="{28A0092B-C50C-407E-A947-70E740481C1C}">
                                                <a14:useLocalDpi xmlns:a14="http://schemas.microsoft.com/office/drawing/2010/main"/>
                                              </a:ext>
                                            </a:extLst>
                                          </a:blip>
                                          <a:stretch>
                                            <a:fillRect/>
                                          </a:stretch>
                                        </pic:blipFill>
                                        <pic:spPr>
                                          <a:xfrm>
                                            <a:off x="0" y="0"/>
                                            <a:ext cx="2941983" cy="1961322"/>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5493" id="Text Box 5" o:spid="_x0000_s1027" type="#_x0000_t202" style="position:absolute;margin-left:-30.2pt;margin-top:9.8pt;width:248.75pt;height:1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" stroked="f">
                <v:path arrowok="t"/>
                <v:textbox>
                  <w:txbxContent>
                    <w:p w14:paraId="379F4658" w14:textId="77777777" w:rsidR="00205027" w:rsidRDefault="00205027">
                      <w:r w:rsidRPr="00557FE5">
                        <w:rPr>
                          <w:noProof/>
                        </w:rPr>
                        <w:drawing>
                          <wp:inline distT="0" distB="0" distL="0" distR="0" wp14:anchorId="2B96FB75" wp14:editId="2258453C">
                            <wp:extent cx="2941983" cy="1961322"/>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power.jpg"/>
                                    <pic:cNvPicPr/>
                                  </pic:nvPicPr>
                                  <pic:blipFill>
                                    <a:blip r:embed="rId9" cstate="email">
                                      <a:extLst>
                                        <a:ext uri="{28A0092B-C50C-407E-A947-70E740481C1C}">
                                          <a14:useLocalDpi xmlns:a14="http://schemas.microsoft.com/office/drawing/2010/main"/>
                                        </a:ext>
                                      </a:extLst>
                                    </a:blip>
                                    <a:stretch>
                                      <a:fillRect/>
                                    </a:stretch>
                                  </pic:blipFill>
                                  <pic:spPr>
                                    <a:xfrm>
                                      <a:off x="0" y="0"/>
                                      <a:ext cx="2941983" cy="1961322"/>
                                    </a:xfrm>
                                    <a:prstGeom prst="rect">
                                      <a:avLst/>
                                    </a:prstGeom>
                                    <a:ln>
                                      <a:noFill/>
                                    </a:ln>
                                    <a:effectLst>
                                      <a:softEdge rad="112500"/>
                                    </a:effectLst>
                                  </pic:spPr>
                                </pic:pic>
                              </a:graphicData>
                            </a:graphic>
                          </wp:inline>
                        </w:drawing>
                      </w:r>
                    </w:p>
                  </w:txbxContent>
                </v:textbox>
              </v:shape>
            </w:pict>
          </mc:Fallback>
        </mc:AlternateContent>
      </w:r>
    </w:p>
    <w:p w14:paraId="2A780A99" w14:textId="77777777" w:rsidR="00557FE5" w:rsidRDefault="00557FE5" w:rsidP="00557FE5">
      <w:pPr>
        <w:rPr>
          <w:rFonts w:ascii="Verdana" w:hAnsi="Verdana"/>
          <w:color w:val="000000"/>
          <w:sz w:val="21"/>
          <w:szCs w:val="21"/>
        </w:rPr>
      </w:pPr>
    </w:p>
    <w:p w14:paraId="5A3B5C9B" w14:textId="77777777" w:rsidR="00557FE5" w:rsidRDefault="00557FE5" w:rsidP="00557FE5">
      <w:pPr>
        <w:rPr>
          <w:rFonts w:ascii="Verdana" w:hAnsi="Verdana"/>
          <w:color w:val="000000"/>
          <w:sz w:val="21"/>
          <w:szCs w:val="21"/>
        </w:rPr>
      </w:pPr>
    </w:p>
    <w:p w14:paraId="325C9C06" w14:textId="77777777" w:rsidR="00557FE5" w:rsidRDefault="00557FE5" w:rsidP="00557FE5">
      <w:pPr>
        <w:rPr>
          <w:rFonts w:ascii="Verdana" w:hAnsi="Verdana"/>
          <w:color w:val="000000"/>
          <w:sz w:val="21"/>
          <w:szCs w:val="21"/>
        </w:rPr>
      </w:pPr>
    </w:p>
    <w:p w14:paraId="25DA535F" w14:textId="77777777" w:rsidR="00557FE5" w:rsidRDefault="00557FE5" w:rsidP="00557FE5">
      <w:pPr>
        <w:rPr>
          <w:rFonts w:ascii="Verdana" w:hAnsi="Verdana"/>
          <w:color w:val="000000"/>
          <w:sz w:val="21"/>
          <w:szCs w:val="21"/>
        </w:rPr>
      </w:pPr>
    </w:p>
    <w:p w14:paraId="43BD1809" w14:textId="77777777" w:rsidR="00557FE5" w:rsidRDefault="00557FE5" w:rsidP="00557FE5">
      <w:pPr>
        <w:rPr>
          <w:rFonts w:ascii="Verdana" w:hAnsi="Verdana"/>
          <w:color w:val="000000"/>
          <w:sz w:val="21"/>
          <w:szCs w:val="21"/>
        </w:rPr>
      </w:pPr>
    </w:p>
    <w:p w14:paraId="484FF7C5" w14:textId="77777777" w:rsidR="00557FE5" w:rsidRDefault="00557FE5" w:rsidP="00557FE5">
      <w:pPr>
        <w:rPr>
          <w:rFonts w:ascii="Verdana" w:hAnsi="Verdana"/>
          <w:color w:val="000000"/>
          <w:sz w:val="21"/>
          <w:szCs w:val="21"/>
        </w:rPr>
      </w:pPr>
    </w:p>
    <w:p w14:paraId="3EE12CFD" w14:textId="77777777" w:rsidR="00557FE5" w:rsidRDefault="00557FE5" w:rsidP="00557FE5">
      <w:pPr>
        <w:rPr>
          <w:rFonts w:ascii="Verdana" w:hAnsi="Verdana"/>
          <w:color w:val="000000"/>
          <w:sz w:val="21"/>
          <w:szCs w:val="21"/>
        </w:rPr>
      </w:pPr>
    </w:p>
    <w:p w14:paraId="5F87B961" w14:textId="77777777" w:rsidR="00557FE5" w:rsidRDefault="00557FE5" w:rsidP="00557FE5">
      <w:pPr>
        <w:rPr>
          <w:rFonts w:ascii="Verdana" w:hAnsi="Verdana"/>
          <w:color w:val="000000"/>
          <w:sz w:val="21"/>
          <w:szCs w:val="21"/>
        </w:rPr>
      </w:pPr>
    </w:p>
    <w:p w14:paraId="74DFA569" w14:textId="77777777" w:rsidR="00557FE5" w:rsidRDefault="00557FE5" w:rsidP="00557FE5">
      <w:pPr>
        <w:tabs>
          <w:tab w:val="left" w:pos="7929"/>
        </w:tabs>
        <w:rPr>
          <w:rFonts w:ascii="Verdana" w:hAnsi="Verdana"/>
          <w:color w:val="000000"/>
          <w:sz w:val="21"/>
          <w:szCs w:val="21"/>
        </w:rPr>
      </w:pPr>
      <w:r>
        <w:rPr>
          <w:rFonts w:ascii="Verdana" w:hAnsi="Verdana"/>
          <w:color w:val="000000"/>
          <w:sz w:val="21"/>
          <w:szCs w:val="21"/>
        </w:rPr>
        <w:tab/>
      </w:r>
    </w:p>
    <w:p w14:paraId="42D9B1EB" w14:textId="77777777" w:rsidR="00557FE5" w:rsidRDefault="00557FE5" w:rsidP="00557FE5">
      <w:pPr>
        <w:rPr>
          <w:rFonts w:ascii="Verdana" w:hAnsi="Verdana"/>
          <w:color w:val="000000"/>
          <w:sz w:val="21"/>
          <w:szCs w:val="21"/>
        </w:rPr>
      </w:pPr>
    </w:p>
    <w:p w14:paraId="348B591E" w14:textId="77777777" w:rsidR="00557FE5" w:rsidRDefault="00557FE5" w:rsidP="00557FE5">
      <w:pPr>
        <w:rPr>
          <w:rFonts w:ascii="Verdana" w:hAnsi="Verdana"/>
          <w:color w:val="000000"/>
          <w:sz w:val="21"/>
          <w:szCs w:val="21"/>
        </w:rPr>
      </w:pPr>
    </w:p>
    <w:p w14:paraId="60E69815" w14:textId="77777777" w:rsidR="00557FE5" w:rsidRDefault="00557FE5" w:rsidP="00557FE5">
      <w:pPr>
        <w:rPr>
          <w:rFonts w:ascii="Verdana" w:hAnsi="Verdana"/>
          <w:color w:val="000000"/>
          <w:sz w:val="21"/>
          <w:szCs w:val="21"/>
        </w:rPr>
      </w:pPr>
    </w:p>
    <w:p w14:paraId="096542B6" w14:textId="77777777" w:rsidR="00557FE5" w:rsidRDefault="00557FE5" w:rsidP="00557FE5">
      <w:pPr>
        <w:rPr>
          <w:rFonts w:ascii="Verdana" w:hAnsi="Verdana"/>
          <w:color w:val="000000"/>
          <w:sz w:val="21"/>
          <w:szCs w:val="21"/>
        </w:rPr>
      </w:pPr>
    </w:p>
    <w:p w14:paraId="0CBCF4DF" w14:textId="77777777" w:rsidR="00557FE5" w:rsidRDefault="00557FE5" w:rsidP="00557FE5">
      <w:pPr>
        <w:rPr>
          <w:rFonts w:ascii="Verdana" w:hAnsi="Verdana"/>
          <w:color w:val="000000"/>
          <w:sz w:val="21"/>
          <w:szCs w:val="21"/>
        </w:rPr>
      </w:pPr>
    </w:p>
    <w:p w14:paraId="480ABDB1" w14:textId="77777777" w:rsidR="00557FE5" w:rsidRDefault="00F8670A" w:rsidP="00557FE5">
      <w:pPr>
        <w:rPr>
          <w:rFonts w:ascii="Verdana" w:hAnsi="Verdana"/>
          <w:color w:val="000000"/>
          <w:sz w:val="21"/>
          <w:szCs w:val="21"/>
        </w:rPr>
      </w:pPr>
      <w:r>
        <w:rPr>
          <w:rFonts w:ascii="Verdana" w:hAnsi="Verdana"/>
          <w:noProof/>
          <w:color w:val="000000"/>
          <w:sz w:val="21"/>
          <w:szCs w:val="21"/>
          <w:lang w:val="en-CA" w:eastAsia="en-CA"/>
        </w:rPr>
        <mc:AlternateContent>
          <mc:Choice Requires="wps">
            <w:drawing>
              <wp:anchor distT="0" distB="0" distL="114300" distR="114300" simplePos="0" relativeHeight="251662336" behindDoc="0" locked="0" layoutInCell="1" allowOverlap="1" wp14:anchorId="2D867D39">
                <wp:simplePos x="0" y="0"/>
                <wp:positionH relativeFrom="column">
                  <wp:posOffset>-323850</wp:posOffset>
                </wp:positionH>
                <wp:positionV relativeFrom="paragraph">
                  <wp:posOffset>127635</wp:posOffset>
                </wp:positionV>
                <wp:extent cx="2992755" cy="24110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2755" cy="241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3E545" w14:textId="77777777" w:rsidR="00205027" w:rsidRDefault="00205027">
                            <w:r w:rsidRPr="00557FE5">
                              <w:rPr>
                                <w:noProof/>
                              </w:rPr>
                              <w:drawing>
                                <wp:inline distT="0" distB="0" distL="0" distR="0" wp14:anchorId="6A50B3C1" wp14:editId="350CEC59">
                                  <wp:extent cx="2783527" cy="2244436"/>
                                  <wp:effectExtent l="19050" t="0" r="0" b="0"/>
                                  <wp:docPr id="22" name="Picture 5" descr="DSC09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9795.JPG"/>
                                          <pic:cNvPicPr/>
                                        </pic:nvPicPr>
                                        <pic:blipFill>
                                          <a:blip r:embed="rId10" cstate="email">
                                            <a:extLst>
                                              <a:ext uri="{28A0092B-C50C-407E-A947-70E740481C1C}">
                                                <a14:useLocalDpi xmlns:a14="http://schemas.microsoft.com/office/drawing/2010/main"/>
                                              </a:ext>
                                            </a:extLst>
                                          </a:blip>
                                          <a:stretch>
                                            <a:fillRect/>
                                          </a:stretch>
                                        </pic:blipFill>
                                        <pic:spPr>
                                          <a:xfrm>
                                            <a:off x="0" y="0"/>
                                            <a:ext cx="2788896" cy="2248765"/>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67D39" id="Text Box 4" o:spid="_x0000_s1028" type="#_x0000_t202" style="position:absolute;margin-left:-25.5pt;margin-top:10.05pt;width:235.65pt;height:18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" stroked="f">
                <v:path arrowok="t"/>
                <v:textbox>
                  <w:txbxContent>
                    <w:p w14:paraId="4C03E545" w14:textId="77777777" w:rsidR="00205027" w:rsidRDefault="00205027">
                      <w:r w:rsidRPr="00557FE5">
                        <w:rPr>
                          <w:noProof/>
                        </w:rPr>
                        <w:drawing>
                          <wp:inline distT="0" distB="0" distL="0" distR="0" wp14:anchorId="6A50B3C1" wp14:editId="350CEC59">
                            <wp:extent cx="2783527" cy="2244436"/>
                            <wp:effectExtent l="19050" t="0" r="0" b="0"/>
                            <wp:docPr id="22" name="Picture 5" descr="DSC09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9795.JPG"/>
                                    <pic:cNvPicPr/>
                                  </pic:nvPicPr>
                                  <pic:blipFill>
                                    <a:blip r:embed="rId10" cstate="email">
                                      <a:extLst>
                                        <a:ext uri="{28A0092B-C50C-407E-A947-70E740481C1C}">
                                          <a14:useLocalDpi xmlns:a14="http://schemas.microsoft.com/office/drawing/2010/main"/>
                                        </a:ext>
                                      </a:extLst>
                                    </a:blip>
                                    <a:stretch>
                                      <a:fillRect/>
                                    </a:stretch>
                                  </pic:blipFill>
                                  <pic:spPr>
                                    <a:xfrm>
                                      <a:off x="0" y="0"/>
                                      <a:ext cx="2788896" cy="2248765"/>
                                    </a:xfrm>
                                    <a:prstGeom prst="rect">
                                      <a:avLst/>
                                    </a:prstGeom>
                                    <a:ln>
                                      <a:noFill/>
                                    </a:ln>
                                    <a:effectLst>
                                      <a:softEdge rad="112500"/>
                                    </a:effectLst>
                                  </pic:spPr>
                                </pic:pic>
                              </a:graphicData>
                            </a:graphic>
                          </wp:inline>
                        </w:drawing>
                      </w:r>
                    </w:p>
                  </w:txbxContent>
                </v:textbox>
              </v:shape>
            </w:pict>
          </mc:Fallback>
        </mc:AlternateContent>
      </w:r>
      <w:r>
        <w:rPr>
          <w:rFonts w:ascii="Verdana" w:hAnsi="Verdana"/>
          <w:noProof/>
          <w:color w:val="000000"/>
          <w:sz w:val="21"/>
          <w:szCs w:val="21"/>
          <w:lang w:val="en-CA" w:eastAsia="en-CA"/>
        </w:rPr>
        <mc:AlternateContent>
          <mc:Choice Requires="wps">
            <w:drawing>
              <wp:anchor distT="0" distB="0" distL="114300" distR="114300" simplePos="0" relativeHeight="251660288" behindDoc="0" locked="0" layoutInCell="1" allowOverlap="1" wp14:anchorId="10DCC67C">
                <wp:simplePos x="0" y="0"/>
                <wp:positionH relativeFrom="column">
                  <wp:posOffset>2966085</wp:posOffset>
                </wp:positionH>
                <wp:positionV relativeFrom="paragraph">
                  <wp:posOffset>127635</wp:posOffset>
                </wp:positionV>
                <wp:extent cx="3253740" cy="2303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3740"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14C3A" w14:textId="77777777" w:rsidR="00205027" w:rsidRDefault="00205027">
                            <w:r w:rsidRPr="00557FE5">
                              <w:rPr>
                                <w:noProof/>
                              </w:rPr>
                              <w:drawing>
                                <wp:inline distT="0" distB="0" distL="0" distR="0" wp14:anchorId="4BD3E820" wp14:editId="1B7CECA4">
                                  <wp:extent cx="3211038" cy="2244436"/>
                                  <wp:effectExtent l="19050" t="0" r="8412" b="0"/>
                                  <wp:docPr id="11" name="Picture 3" descr="IMG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25.JPG"/>
                                          <pic:cNvPicPr/>
                                        </pic:nvPicPr>
                                        <pic:blipFill>
                                          <a:blip r:embed="rId11" cstate="email">
                                            <a:extLst>
                                              <a:ext uri="{28A0092B-C50C-407E-A947-70E740481C1C}">
                                                <a14:useLocalDpi xmlns:a14="http://schemas.microsoft.com/office/drawing/2010/main"/>
                                              </a:ext>
                                            </a:extLst>
                                          </a:blip>
                                          <a:stretch>
                                            <a:fillRect/>
                                          </a:stretch>
                                        </pic:blipFill>
                                        <pic:spPr>
                                          <a:xfrm>
                                            <a:off x="0" y="0"/>
                                            <a:ext cx="3223584" cy="2253205"/>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C67C" id="Text Box 3" o:spid="_x0000_s1029" type="#_x0000_t202" style="position:absolute;margin-left:233.55pt;margin-top:10.05pt;width:256.2pt;height:1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" stroked="f">
                <v:path arrowok="t"/>
                <v:textbox>
                  <w:txbxContent>
                    <w:p w14:paraId="4E714C3A" w14:textId="77777777" w:rsidR="00205027" w:rsidRDefault="00205027">
                      <w:r w:rsidRPr="00557FE5">
                        <w:rPr>
                          <w:noProof/>
                        </w:rPr>
                        <w:drawing>
                          <wp:inline distT="0" distB="0" distL="0" distR="0" wp14:anchorId="4BD3E820" wp14:editId="1B7CECA4">
                            <wp:extent cx="3211038" cy="2244436"/>
                            <wp:effectExtent l="19050" t="0" r="8412" b="0"/>
                            <wp:docPr id="11" name="Picture 3" descr="IMG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25.JPG"/>
                                    <pic:cNvPicPr/>
                                  </pic:nvPicPr>
                                  <pic:blipFill>
                                    <a:blip r:embed="rId11" cstate="email">
                                      <a:extLst>
                                        <a:ext uri="{28A0092B-C50C-407E-A947-70E740481C1C}">
                                          <a14:useLocalDpi xmlns:a14="http://schemas.microsoft.com/office/drawing/2010/main"/>
                                        </a:ext>
                                      </a:extLst>
                                    </a:blip>
                                    <a:stretch>
                                      <a:fillRect/>
                                    </a:stretch>
                                  </pic:blipFill>
                                  <pic:spPr>
                                    <a:xfrm>
                                      <a:off x="0" y="0"/>
                                      <a:ext cx="3223584" cy="2253205"/>
                                    </a:xfrm>
                                    <a:prstGeom prst="rect">
                                      <a:avLst/>
                                    </a:prstGeom>
                                    <a:ln>
                                      <a:noFill/>
                                    </a:ln>
                                    <a:effectLst>
                                      <a:softEdge rad="112500"/>
                                    </a:effectLst>
                                  </pic:spPr>
                                </pic:pic>
                              </a:graphicData>
                            </a:graphic>
                          </wp:inline>
                        </w:drawing>
                      </w:r>
                    </w:p>
                  </w:txbxContent>
                </v:textbox>
              </v:shape>
            </w:pict>
          </mc:Fallback>
        </mc:AlternateContent>
      </w:r>
    </w:p>
    <w:p w14:paraId="5F1C0F5B" w14:textId="77777777" w:rsidR="00557FE5" w:rsidRDefault="00557FE5" w:rsidP="00557FE5">
      <w:pPr>
        <w:rPr>
          <w:rFonts w:ascii="Verdana" w:hAnsi="Verdana"/>
          <w:color w:val="000000"/>
          <w:sz w:val="21"/>
          <w:szCs w:val="21"/>
        </w:rPr>
      </w:pPr>
    </w:p>
    <w:p w14:paraId="52861104" w14:textId="77777777" w:rsidR="00557FE5" w:rsidRDefault="00557FE5" w:rsidP="00557FE5">
      <w:pPr>
        <w:rPr>
          <w:rFonts w:ascii="Verdana" w:hAnsi="Verdana"/>
          <w:color w:val="000000"/>
          <w:sz w:val="21"/>
          <w:szCs w:val="21"/>
        </w:rPr>
      </w:pPr>
    </w:p>
    <w:p w14:paraId="7C47A310" w14:textId="77777777" w:rsidR="00557FE5" w:rsidRDefault="00557FE5" w:rsidP="00557FE5">
      <w:pPr>
        <w:rPr>
          <w:rFonts w:ascii="Verdana" w:hAnsi="Verdana"/>
          <w:color w:val="000000"/>
          <w:sz w:val="21"/>
          <w:szCs w:val="21"/>
        </w:rPr>
      </w:pPr>
    </w:p>
    <w:p w14:paraId="63478A22" w14:textId="77777777" w:rsidR="00557FE5" w:rsidRDefault="00557FE5" w:rsidP="00557FE5">
      <w:pPr>
        <w:rPr>
          <w:rFonts w:ascii="Verdana" w:hAnsi="Verdana"/>
          <w:color w:val="000000"/>
          <w:sz w:val="21"/>
          <w:szCs w:val="21"/>
        </w:rPr>
      </w:pPr>
    </w:p>
    <w:p w14:paraId="4A8B14CA" w14:textId="77777777" w:rsidR="00557FE5" w:rsidRDefault="00557FE5" w:rsidP="00557FE5">
      <w:pPr>
        <w:rPr>
          <w:rFonts w:ascii="Verdana" w:hAnsi="Verdana"/>
          <w:color w:val="000000"/>
          <w:sz w:val="21"/>
          <w:szCs w:val="21"/>
        </w:rPr>
      </w:pPr>
    </w:p>
    <w:p w14:paraId="54A96C70" w14:textId="77777777" w:rsidR="00557FE5" w:rsidRDefault="00557FE5" w:rsidP="00557FE5">
      <w:pPr>
        <w:rPr>
          <w:rFonts w:ascii="Verdana" w:hAnsi="Verdana"/>
          <w:color w:val="000000"/>
          <w:sz w:val="21"/>
          <w:szCs w:val="21"/>
        </w:rPr>
      </w:pPr>
    </w:p>
    <w:p w14:paraId="02B1E37A" w14:textId="77777777" w:rsidR="00557FE5" w:rsidRDefault="00557FE5" w:rsidP="00557FE5">
      <w:pPr>
        <w:rPr>
          <w:rFonts w:ascii="Verdana" w:hAnsi="Verdana"/>
          <w:color w:val="000000"/>
          <w:sz w:val="21"/>
          <w:szCs w:val="21"/>
        </w:rPr>
      </w:pPr>
    </w:p>
    <w:p w14:paraId="7D706A2D" w14:textId="77777777" w:rsidR="00557FE5" w:rsidRDefault="00557FE5" w:rsidP="00557FE5">
      <w:pPr>
        <w:rPr>
          <w:rFonts w:ascii="Verdana" w:hAnsi="Verdana"/>
          <w:color w:val="000000"/>
          <w:sz w:val="21"/>
          <w:szCs w:val="21"/>
        </w:rPr>
      </w:pPr>
    </w:p>
    <w:p w14:paraId="595D4A90" w14:textId="77777777" w:rsidR="00557FE5" w:rsidRDefault="00557FE5" w:rsidP="00557FE5">
      <w:pPr>
        <w:rPr>
          <w:rFonts w:ascii="Verdana" w:hAnsi="Verdana"/>
          <w:color w:val="000000"/>
          <w:sz w:val="21"/>
          <w:szCs w:val="21"/>
        </w:rPr>
      </w:pPr>
    </w:p>
    <w:p w14:paraId="0E4234CE" w14:textId="77777777" w:rsidR="00F8670A" w:rsidRDefault="002956DC" w:rsidP="002956DC">
      <w:pPr>
        <w:rPr>
          <w:rFonts w:ascii="Verdana" w:hAnsi="Verdana"/>
          <w:color w:val="000000"/>
        </w:rPr>
      </w:pPr>
      <w:r w:rsidRPr="00116321">
        <w:rPr>
          <w:rFonts w:ascii="Verdana" w:hAnsi="Verdana"/>
          <w:color w:val="000000"/>
        </w:rPr>
        <w:t>Dear Teachers,                             </w:t>
      </w:r>
    </w:p>
    <w:p w14:paraId="4E4B6001" w14:textId="77777777" w:rsidR="00F8670A" w:rsidRDefault="00F8670A" w:rsidP="002956DC">
      <w:pPr>
        <w:rPr>
          <w:rFonts w:ascii="Verdana" w:hAnsi="Verdana"/>
          <w:color w:val="000000"/>
        </w:rPr>
      </w:pPr>
    </w:p>
    <w:p w14:paraId="1BD35CF4" w14:textId="77777777" w:rsidR="00F8670A" w:rsidRDefault="00F8670A" w:rsidP="002956DC">
      <w:pPr>
        <w:rPr>
          <w:rFonts w:ascii="Verdana" w:hAnsi="Verdana"/>
          <w:color w:val="000000"/>
        </w:rPr>
      </w:pPr>
    </w:p>
    <w:p w14:paraId="2A2EB858" w14:textId="16A1BC08" w:rsidR="002956DC" w:rsidRPr="00116321" w:rsidRDefault="002956DC" w:rsidP="002956DC">
      <w:pPr>
        <w:rPr>
          <w:rFonts w:ascii="Verdana" w:hAnsi="Verdana"/>
          <w:color w:val="000000"/>
        </w:rPr>
      </w:pPr>
      <w:r w:rsidRPr="00116321">
        <w:rPr>
          <w:rFonts w:ascii="Verdana" w:hAnsi="Verdana"/>
          <w:color w:val="000000"/>
        </w:rPr>
        <w:t xml:space="preserve">                                              </w:t>
      </w:r>
    </w:p>
    <w:p w14:paraId="5D62CC01" w14:textId="77777777" w:rsidR="002956DC" w:rsidRPr="00116321" w:rsidRDefault="002956DC" w:rsidP="002956DC">
      <w:pPr>
        <w:rPr>
          <w:rFonts w:ascii="Verdana" w:hAnsi="Verdana"/>
          <w:color w:val="000000"/>
        </w:rPr>
      </w:pPr>
    </w:p>
    <w:p w14:paraId="32391982" w14:textId="0EAEEC46" w:rsidR="002956DC" w:rsidRPr="00116321" w:rsidRDefault="002956DC" w:rsidP="002956DC">
      <w:pPr>
        <w:jc w:val="both"/>
        <w:rPr>
          <w:rFonts w:ascii="Verdana" w:hAnsi="Verdana"/>
          <w:color w:val="000000"/>
        </w:rPr>
      </w:pPr>
      <w:r w:rsidRPr="00116321">
        <w:rPr>
          <w:rFonts w:ascii="Verdana" w:hAnsi="Verdana"/>
          <w:color w:val="000000"/>
        </w:rPr>
        <w:t>On behalf of our organizing committee, I welcome you to the 1</w:t>
      </w:r>
      <w:r>
        <w:rPr>
          <w:rFonts w:ascii="Verdana" w:hAnsi="Verdana"/>
          <w:color w:val="000000"/>
        </w:rPr>
        <w:t>8</w:t>
      </w:r>
      <w:r w:rsidRPr="00116321">
        <w:rPr>
          <w:rFonts w:ascii="Verdana" w:hAnsi="Verdana"/>
          <w:color w:val="000000"/>
          <w:vertAlign w:val="superscript"/>
        </w:rPr>
        <w:t>th</w:t>
      </w:r>
      <w:r w:rsidRPr="00116321">
        <w:rPr>
          <w:rFonts w:ascii="Verdana" w:hAnsi="Verdana"/>
          <w:color w:val="000000"/>
        </w:rPr>
        <w:t xml:space="preserve"> annual</w:t>
      </w:r>
      <w:r>
        <w:rPr>
          <w:rFonts w:ascii="Verdana" w:hAnsi="Verdana"/>
          <w:color w:val="000000"/>
        </w:rPr>
        <w:t xml:space="preserve"> </w:t>
      </w:r>
      <w:r w:rsidRPr="00116321">
        <w:rPr>
          <w:rFonts w:ascii="Verdana" w:hAnsi="Verdana"/>
          <w:color w:val="000000"/>
        </w:rPr>
        <w:t>Peterborough Children’s Water Festival!</w:t>
      </w:r>
    </w:p>
    <w:p w14:paraId="53944D38" w14:textId="77777777" w:rsidR="002956DC" w:rsidRPr="00116321" w:rsidRDefault="002956DC" w:rsidP="002956DC">
      <w:pPr>
        <w:jc w:val="both"/>
        <w:rPr>
          <w:rFonts w:ascii="Verdana" w:hAnsi="Verdana"/>
          <w:color w:val="000000"/>
        </w:rPr>
      </w:pPr>
    </w:p>
    <w:p w14:paraId="427F03AC" w14:textId="77777777" w:rsidR="00F8670A" w:rsidRDefault="00F8670A" w:rsidP="002956DC">
      <w:pPr>
        <w:spacing w:after="120"/>
        <w:jc w:val="both"/>
        <w:rPr>
          <w:rFonts w:ascii="Verdana" w:hAnsi="Verdana"/>
        </w:rPr>
      </w:pPr>
    </w:p>
    <w:p w14:paraId="7B6331A3" w14:textId="3C2715E0" w:rsidR="002956DC" w:rsidRDefault="002956DC" w:rsidP="002956DC">
      <w:pPr>
        <w:spacing w:after="120"/>
        <w:jc w:val="both"/>
        <w:rPr>
          <w:rFonts w:ascii="Verdana" w:hAnsi="Verdana"/>
        </w:rPr>
      </w:pPr>
      <w:r>
        <w:rPr>
          <w:rFonts w:ascii="Verdana" w:hAnsi="Verdana"/>
        </w:rPr>
        <w:t xml:space="preserve">The Peterborough Region has many natural gifts, and one of those is the many lakes, rivers, streams and ponds that nurture life and bring </w:t>
      </w:r>
      <w:r>
        <w:rPr>
          <w:rFonts w:ascii="Verdana" w:hAnsi="Verdana"/>
        </w:rPr>
        <w:lastRenderedPageBreak/>
        <w:t>joy to the thousands of residents both human and non-human that call Peterborough their home.</w:t>
      </w:r>
    </w:p>
    <w:p w14:paraId="27742151" w14:textId="77777777" w:rsidR="002956DC" w:rsidRDefault="002956DC" w:rsidP="002956DC">
      <w:pPr>
        <w:spacing w:after="120"/>
        <w:jc w:val="both"/>
        <w:rPr>
          <w:rFonts w:ascii="Verdana" w:hAnsi="Verdana"/>
        </w:rPr>
      </w:pPr>
      <w:r>
        <w:rPr>
          <w:rFonts w:ascii="Verdana" w:hAnsi="Verdana"/>
        </w:rPr>
        <w:t>As a community we have a responsibility to protect water in all it’s different forms, and we are happy that in our 18</w:t>
      </w:r>
      <w:r w:rsidRPr="000D6F30">
        <w:rPr>
          <w:rFonts w:ascii="Verdana" w:hAnsi="Verdana"/>
          <w:vertAlign w:val="superscript"/>
        </w:rPr>
        <w:t>th</w:t>
      </w:r>
      <w:r>
        <w:rPr>
          <w:rFonts w:ascii="Verdana" w:hAnsi="Verdana"/>
        </w:rPr>
        <w:t xml:space="preserve"> year we are now offering our educational programs in both English and French. Thanks to the hard work of local high school students and </w:t>
      </w:r>
      <w:proofErr w:type="gramStart"/>
      <w:r>
        <w:rPr>
          <w:rFonts w:ascii="Verdana" w:hAnsi="Verdana"/>
        </w:rPr>
        <w:t>teachers</w:t>
      </w:r>
      <w:proofErr w:type="gramEnd"/>
      <w:r>
        <w:rPr>
          <w:rFonts w:ascii="Verdana" w:hAnsi="Verdana"/>
        </w:rPr>
        <w:t xml:space="preserve"> students will have the option to participate in our activity centres in both of Canada’s official languages.  </w:t>
      </w:r>
    </w:p>
    <w:p w14:paraId="2D2EF7DE" w14:textId="77777777" w:rsidR="002956DC" w:rsidRDefault="002956DC" w:rsidP="002956DC">
      <w:pPr>
        <w:pStyle w:val="BodyText"/>
        <w:jc w:val="both"/>
        <w:rPr>
          <w:rFonts w:cs="Segoe UI"/>
          <w:sz w:val="24"/>
          <w:szCs w:val="24"/>
        </w:rPr>
      </w:pPr>
    </w:p>
    <w:p w14:paraId="7DE7D883" w14:textId="77777777" w:rsidR="002956DC" w:rsidRDefault="002956DC" w:rsidP="002956DC">
      <w:pPr>
        <w:jc w:val="both"/>
        <w:rPr>
          <w:rFonts w:ascii="Verdana" w:hAnsi="Verdana"/>
          <w:color w:val="000000"/>
        </w:rPr>
      </w:pPr>
      <w:r w:rsidRPr="00116321">
        <w:rPr>
          <w:rFonts w:ascii="Verdana" w:hAnsi="Verdana"/>
          <w:color w:val="000000"/>
        </w:rPr>
        <w:t>Our organizing committee continues to focus on making every student’s visit to the Festival a memorable part of their school’s</w:t>
      </w:r>
      <w:r>
        <w:rPr>
          <w:rFonts w:ascii="Verdana" w:hAnsi="Verdana"/>
          <w:color w:val="000000"/>
        </w:rPr>
        <w:t xml:space="preserve"> curricular program. The learning stations</w:t>
      </w:r>
      <w:r w:rsidRPr="00116321">
        <w:rPr>
          <w:rFonts w:ascii="Verdana" w:hAnsi="Verdana"/>
          <w:color w:val="000000"/>
        </w:rPr>
        <w:t xml:space="preserve"> are designed to be hands-on, stimulating, fun, and further students</w:t>
      </w:r>
      <w:r>
        <w:rPr>
          <w:rFonts w:ascii="Verdana" w:hAnsi="Verdana"/>
          <w:color w:val="000000"/>
        </w:rPr>
        <w:t>’</w:t>
      </w:r>
      <w:r w:rsidRPr="00116321">
        <w:rPr>
          <w:rFonts w:ascii="Verdana" w:hAnsi="Verdana"/>
          <w:color w:val="000000"/>
        </w:rPr>
        <w:t xml:space="preserve"> understanding of water concepts taught through the school curriculum. </w:t>
      </w:r>
    </w:p>
    <w:p w14:paraId="426A03C3" w14:textId="77777777" w:rsidR="002956DC" w:rsidRDefault="002956DC" w:rsidP="002956DC">
      <w:pPr>
        <w:pStyle w:val="BodyText"/>
        <w:jc w:val="both"/>
        <w:rPr>
          <w:rFonts w:cs="Segoe UI"/>
          <w:sz w:val="24"/>
          <w:szCs w:val="24"/>
        </w:rPr>
      </w:pPr>
    </w:p>
    <w:p w14:paraId="781F3883" w14:textId="77777777" w:rsidR="002956DC" w:rsidRDefault="002956DC" w:rsidP="002956DC">
      <w:pPr>
        <w:pStyle w:val="BodyText"/>
        <w:jc w:val="both"/>
        <w:rPr>
          <w:rFonts w:cs="Segoe UI"/>
          <w:sz w:val="24"/>
          <w:szCs w:val="24"/>
        </w:rPr>
      </w:pPr>
      <w:r>
        <w:rPr>
          <w:rFonts w:cs="Segoe UI"/>
          <w:sz w:val="24"/>
          <w:szCs w:val="24"/>
        </w:rPr>
        <w:t xml:space="preserve">We hope that as teachers you find this annual festival an engaging and useful learning opportunity for your students. In our pursuit of adapting to changing learning needs and curriculum we hope you will share your feedback so that this festival will stay at the forefront of water education. </w:t>
      </w:r>
    </w:p>
    <w:p w14:paraId="60C7F046" w14:textId="77777777" w:rsidR="002956DC" w:rsidRDefault="002956DC" w:rsidP="002956DC">
      <w:pPr>
        <w:jc w:val="both"/>
        <w:rPr>
          <w:rFonts w:ascii="Verdana" w:hAnsi="Verdana"/>
          <w:color w:val="000000"/>
        </w:rPr>
      </w:pPr>
    </w:p>
    <w:p w14:paraId="7159A2D7" w14:textId="77777777" w:rsidR="002956DC" w:rsidRPr="00116321" w:rsidRDefault="002956DC" w:rsidP="002956DC">
      <w:pPr>
        <w:jc w:val="both"/>
        <w:rPr>
          <w:rFonts w:ascii="Verdana" w:hAnsi="Verdana"/>
          <w:color w:val="000000"/>
        </w:rPr>
      </w:pPr>
      <w:r w:rsidRPr="00116321">
        <w:rPr>
          <w:rFonts w:ascii="Verdana" w:hAnsi="Verdana"/>
          <w:color w:val="000000"/>
        </w:rPr>
        <w:t xml:space="preserve">I encourage you to visit our website </w:t>
      </w:r>
      <w:hyperlink r:id="rId12" w:history="1">
        <w:r w:rsidRPr="00116321">
          <w:rPr>
            <w:rStyle w:val="Hyperlink"/>
            <w:rFonts w:ascii="Verdana" w:hAnsi="Verdana"/>
          </w:rPr>
          <w:t>www.pcwf.net</w:t>
        </w:r>
      </w:hyperlink>
      <w:r w:rsidRPr="00116321">
        <w:rPr>
          <w:rFonts w:ascii="Verdana" w:hAnsi="Verdana"/>
          <w:color w:val="0000FF"/>
        </w:rPr>
        <w:t xml:space="preserve"> </w:t>
      </w:r>
      <w:r w:rsidRPr="00116321">
        <w:rPr>
          <w:rFonts w:ascii="Verdana" w:hAnsi="Verdana"/>
          <w:color w:val="000000"/>
        </w:rPr>
        <w:t xml:space="preserve">which will provide you with additional information about the Festival, and links to other sites related to water education. </w:t>
      </w:r>
    </w:p>
    <w:p w14:paraId="16C90426" w14:textId="77777777" w:rsidR="002956DC" w:rsidRPr="00116321" w:rsidRDefault="002956DC" w:rsidP="002956DC">
      <w:pPr>
        <w:jc w:val="both"/>
        <w:rPr>
          <w:rFonts w:ascii="Verdana" w:hAnsi="Verdana"/>
          <w:color w:val="000000"/>
        </w:rPr>
      </w:pPr>
    </w:p>
    <w:p w14:paraId="38B0EAF7" w14:textId="77777777" w:rsidR="002956DC" w:rsidRPr="00116321" w:rsidRDefault="002956DC" w:rsidP="002956DC">
      <w:r w:rsidRPr="00116321">
        <w:t> </w:t>
      </w:r>
    </w:p>
    <w:p w14:paraId="7632D24E" w14:textId="77777777" w:rsidR="002956DC" w:rsidRPr="00116321" w:rsidRDefault="002956DC" w:rsidP="002956DC">
      <w:pPr>
        <w:rPr>
          <w:rFonts w:ascii="Verdana" w:hAnsi="Verdana"/>
          <w:color w:val="000000"/>
        </w:rPr>
      </w:pPr>
      <w:r w:rsidRPr="00116321">
        <w:rPr>
          <w:rFonts w:ascii="Verdana" w:hAnsi="Verdana"/>
          <w:color w:val="000000"/>
        </w:rPr>
        <w:t>See you</w:t>
      </w:r>
      <w:r>
        <w:rPr>
          <w:rFonts w:ascii="Verdana" w:hAnsi="Verdana"/>
          <w:color w:val="000000"/>
        </w:rPr>
        <w:t xml:space="preserve"> in May</w:t>
      </w:r>
      <w:r w:rsidRPr="00116321">
        <w:rPr>
          <w:rFonts w:ascii="Verdana" w:hAnsi="Verdana"/>
          <w:color w:val="000000"/>
        </w:rPr>
        <w:t>!</w:t>
      </w:r>
    </w:p>
    <w:p w14:paraId="16BAEC9B" w14:textId="77777777" w:rsidR="002956DC" w:rsidRPr="00116321" w:rsidRDefault="002956DC" w:rsidP="002956DC">
      <w:pPr>
        <w:rPr>
          <w:rFonts w:ascii="Verdana" w:hAnsi="Verdana"/>
          <w:color w:val="000000"/>
        </w:rPr>
      </w:pPr>
    </w:p>
    <w:p w14:paraId="1C13A9F0" w14:textId="77777777" w:rsidR="002956DC" w:rsidRPr="00116321" w:rsidRDefault="002956DC" w:rsidP="002956DC">
      <w:pPr>
        <w:rPr>
          <w:rFonts w:ascii="Verdana" w:hAnsi="Verdana"/>
          <w:color w:val="000000"/>
        </w:rPr>
      </w:pPr>
      <w:r w:rsidRPr="00116321">
        <w:rPr>
          <w:rFonts w:ascii="Verdana" w:hAnsi="Verdana"/>
          <w:color w:val="000000"/>
        </w:rPr>
        <w:t>Yours truly,</w:t>
      </w:r>
    </w:p>
    <w:p w14:paraId="396B156F" w14:textId="77777777" w:rsidR="002956DC" w:rsidRPr="00116321" w:rsidRDefault="002956DC" w:rsidP="002956DC">
      <w:pPr>
        <w:rPr>
          <w:rFonts w:ascii="Verdana" w:hAnsi="Verdana"/>
          <w:color w:val="000000"/>
        </w:rPr>
      </w:pPr>
    </w:p>
    <w:p w14:paraId="5C221478" w14:textId="77777777" w:rsidR="002956DC" w:rsidRPr="00116321" w:rsidRDefault="002956DC" w:rsidP="002956DC">
      <w:pPr>
        <w:rPr>
          <w:rFonts w:ascii="Verdana" w:hAnsi="Verdana"/>
          <w:color w:val="000000"/>
        </w:rPr>
      </w:pPr>
      <w:r w:rsidRPr="00116321">
        <w:rPr>
          <w:rFonts w:ascii="Verdana" w:hAnsi="Verdana"/>
          <w:color w:val="000000"/>
        </w:rPr>
        <w:t xml:space="preserve">Patricia </w:t>
      </w:r>
      <w:proofErr w:type="spellStart"/>
      <w:r w:rsidRPr="00116321">
        <w:rPr>
          <w:rFonts w:ascii="Verdana" w:hAnsi="Verdana"/>
          <w:color w:val="000000"/>
        </w:rPr>
        <w:t>Skopelianos</w:t>
      </w:r>
      <w:proofErr w:type="spellEnd"/>
    </w:p>
    <w:p w14:paraId="227834EF" w14:textId="77777777" w:rsidR="002956DC" w:rsidRDefault="002956DC" w:rsidP="002956DC">
      <w:pPr>
        <w:rPr>
          <w:rFonts w:ascii="Verdana" w:hAnsi="Verdana"/>
          <w:b/>
          <w:color w:val="000000"/>
          <w:sz w:val="28"/>
          <w:szCs w:val="28"/>
        </w:rPr>
      </w:pPr>
      <w:r w:rsidRPr="00116321">
        <w:rPr>
          <w:rFonts w:ascii="Verdana" w:hAnsi="Verdana"/>
          <w:color w:val="000000"/>
        </w:rPr>
        <w:t>Chair, Peterborough Children’s Water Festival</w:t>
      </w:r>
    </w:p>
    <w:p w14:paraId="398A5E54" w14:textId="77777777" w:rsidR="00557FE5" w:rsidRDefault="00557FE5" w:rsidP="00557FE5">
      <w:pPr>
        <w:rPr>
          <w:rFonts w:ascii="Calibri" w:hAnsi="Calibri"/>
          <w:sz w:val="22"/>
          <w:szCs w:val="22"/>
        </w:rPr>
      </w:pPr>
    </w:p>
    <w:p w14:paraId="0C51959C" w14:textId="77777777" w:rsidR="00557FE5" w:rsidRDefault="00557FE5" w:rsidP="00557FE5"/>
    <w:p w14:paraId="30E53406" w14:textId="77777777" w:rsidR="00C16D64" w:rsidRDefault="00705890" w:rsidP="00C16D64">
      <w:pPr>
        <w:autoSpaceDE w:val="0"/>
        <w:autoSpaceDN w:val="0"/>
        <w:adjustRightInd w:val="0"/>
        <w:jc w:val="center"/>
        <w:rPr>
          <w:rFonts w:ascii="Verdana" w:hAnsi="Verdana"/>
          <w:color w:val="000000"/>
          <w:sz w:val="21"/>
          <w:szCs w:val="22"/>
        </w:rPr>
      </w:pPr>
      <w:r>
        <w:rPr>
          <w:rFonts w:ascii="Verdana" w:hAnsi="Verdana"/>
          <w:color w:val="000000"/>
          <w:sz w:val="21"/>
          <w:szCs w:val="22"/>
        </w:rPr>
        <w:br w:type="page"/>
      </w:r>
    </w:p>
    <w:p w14:paraId="6409A66A" w14:textId="77777777" w:rsidR="007B7DB3" w:rsidRDefault="007B7DB3" w:rsidP="00C16D64">
      <w:pPr>
        <w:autoSpaceDE w:val="0"/>
        <w:autoSpaceDN w:val="0"/>
        <w:adjustRightInd w:val="0"/>
        <w:jc w:val="center"/>
        <w:rPr>
          <w:rFonts w:ascii="Verdana" w:hAnsi="Verdana"/>
          <w:b/>
          <w:color w:val="000000"/>
          <w:sz w:val="28"/>
          <w:szCs w:val="28"/>
        </w:rPr>
      </w:pPr>
    </w:p>
    <w:p w14:paraId="61422159" w14:textId="77777777" w:rsidR="00337D20" w:rsidRDefault="00337D20" w:rsidP="00C16D64">
      <w:pPr>
        <w:autoSpaceDE w:val="0"/>
        <w:autoSpaceDN w:val="0"/>
        <w:adjustRightInd w:val="0"/>
        <w:jc w:val="center"/>
        <w:rPr>
          <w:rFonts w:ascii="Verdana" w:hAnsi="Verdana"/>
          <w:b/>
          <w:color w:val="000000"/>
          <w:sz w:val="28"/>
          <w:szCs w:val="28"/>
        </w:rPr>
      </w:pPr>
      <w:r w:rsidRPr="007B7DB3">
        <w:rPr>
          <w:rFonts w:ascii="Verdana" w:hAnsi="Verdana"/>
          <w:b/>
          <w:color w:val="000000"/>
          <w:sz w:val="28"/>
          <w:szCs w:val="28"/>
        </w:rPr>
        <w:t>This Teacher’s Planning Guide is designed</w:t>
      </w:r>
      <w:r w:rsidR="0014770A" w:rsidRPr="007B7DB3">
        <w:rPr>
          <w:rFonts w:ascii="Verdana" w:hAnsi="Verdana"/>
          <w:b/>
          <w:color w:val="000000"/>
          <w:sz w:val="28"/>
          <w:szCs w:val="28"/>
        </w:rPr>
        <w:t xml:space="preserve"> to</w:t>
      </w:r>
      <w:r w:rsidRPr="007B7DB3">
        <w:rPr>
          <w:rFonts w:ascii="Verdana" w:hAnsi="Verdana"/>
          <w:b/>
          <w:color w:val="000000"/>
          <w:sz w:val="28"/>
          <w:szCs w:val="28"/>
        </w:rPr>
        <w:t>:</w:t>
      </w:r>
    </w:p>
    <w:p w14:paraId="4106424D" w14:textId="77777777" w:rsidR="007B7DB3" w:rsidRPr="007B7DB3" w:rsidRDefault="007B7DB3" w:rsidP="00C16D64">
      <w:pPr>
        <w:autoSpaceDE w:val="0"/>
        <w:autoSpaceDN w:val="0"/>
        <w:adjustRightInd w:val="0"/>
        <w:jc w:val="center"/>
        <w:rPr>
          <w:rFonts w:ascii="Verdana" w:hAnsi="Verdana"/>
          <w:b/>
          <w:color w:val="000000"/>
          <w:sz w:val="28"/>
          <w:szCs w:val="28"/>
        </w:rPr>
      </w:pPr>
    </w:p>
    <w:p w14:paraId="282A5E30" w14:textId="77777777" w:rsidR="00C16D64" w:rsidRPr="007B7DB3" w:rsidRDefault="00C16D64" w:rsidP="00C16D64">
      <w:pPr>
        <w:autoSpaceDE w:val="0"/>
        <w:autoSpaceDN w:val="0"/>
        <w:adjustRightInd w:val="0"/>
        <w:jc w:val="center"/>
        <w:rPr>
          <w:rFonts w:ascii="Verdana" w:hAnsi="Verdana"/>
          <w:color w:val="000000"/>
        </w:rPr>
      </w:pPr>
    </w:p>
    <w:p w14:paraId="7C6C2596" w14:textId="254B5767" w:rsidR="00337D20" w:rsidRPr="007B7DB3" w:rsidRDefault="00337D20" w:rsidP="007B7DB3">
      <w:pPr>
        <w:numPr>
          <w:ilvl w:val="0"/>
          <w:numId w:val="46"/>
        </w:numPr>
        <w:autoSpaceDE w:val="0"/>
        <w:autoSpaceDN w:val="0"/>
        <w:adjustRightInd w:val="0"/>
        <w:spacing w:line="480" w:lineRule="auto"/>
        <w:ind w:left="357" w:hanging="357"/>
        <w:rPr>
          <w:rFonts w:ascii="Verdana" w:hAnsi="Verdana"/>
          <w:color w:val="000000"/>
        </w:rPr>
      </w:pPr>
      <w:r w:rsidRPr="007B7DB3">
        <w:rPr>
          <w:rFonts w:ascii="Verdana" w:hAnsi="Verdana"/>
          <w:color w:val="000000"/>
        </w:rPr>
        <w:t>Give you an overview of the Festival and its purpose</w:t>
      </w:r>
    </w:p>
    <w:p w14:paraId="5BEAD6A3" w14:textId="77777777" w:rsidR="00124570" w:rsidRPr="007B7DB3" w:rsidRDefault="0014770A" w:rsidP="007B7DB3">
      <w:pPr>
        <w:numPr>
          <w:ilvl w:val="0"/>
          <w:numId w:val="46"/>
        </w:numPr>
        <w:autoSpaceDE w:val="0"/>
        <w:autoSpaceDN w:val="0"/>
        <w:adjustRightInd w:val="0"/>
        <w:spacing w:line="480" w:lineRule="auto"/>
        <w:ind w:left="357" w:hanging="357"/>
        <w:rPr>
          <w:rFonts w:ascii="Verdana" w:hAnsi="Verdana"/>
          <w:color w:val="000000"/>
        </w:rPr>
      </w:pPr>
      <w:r w:rsidRPr="007B7DB3">
        <w:rPr>
          <w:rFonts w:ascii="Verdana" w:hAnsi="Verdana"/>
          <w:color w:val="000000"/>
        </w:rPr>
        <w:t>H</w:t>
      </w:r>
      <w:r w:rsidR="00323033">
        <w:rPr>
          <w:rFonts w:ascii="Verdana" w:hAnsi="Verdana"/>
          <w:color w:val="000000"/>
        </w:rPr>
        <w:t xml:space="preserve">elp </w:t>
      </w:r>
      <w:r w:rsidR="00124570" w:rsidRPr="007B7DB3">
        <w:rPr>
          <w:rFonts w:ascii="Verdana" w:hAnsi="Verdana"/>
          <w:color w:val="000000"/>
        </w:rPr>
        <w:t>you get organized for the Festival</w:t>
      </w:r>
    </w:p>
    <w:p w14:paraId="5B3921D3" w14:textId="77777777" w:rsidR="00124570" w:rsidRPr="007B7DB3" w:rsidRDefault="00124570" w:rsidP="007B7DB3">
      <w:pPr>
        <w:numPr>
          <w:ilvl w:val="0"/>
          <w:numId w:val="46"/>
        </w:numPr>
        <w:autoSpaceDE w:val="0"/>
        <w:autoSpaceDN w:val="0"/>
        <w:adjustRightInd w:val="0"/>
        <w:spacing w:line="480" w:lineRule="auto"/>
        <w:ind w:left="357" w:hanging="357"/>
        <w:rPr>
          <w:rFonts w:ascii="Verdana" w:hAnsi="Verdana"/>
          <w:color w:val="000000"/>
        </w:rPr>
      </w:pPr>
      <w:r w:rsidRPr="007B7DB3">
        <w:rPr>
          <w:rFonts w:ascii="Verdana" w:hAnsi="Verdana"/>
          <w:color w:val="000000"/>
        </w:rPr>
        <w:t>Suggest ways to prepare your students and volunteer adults in order to maximize fun and learning!</w:t>
      </w:r>
    </w:p>
    <w:p w14:paraId="0365B0E2" w14:textId="12AFA9ED" w:rsidR="00124570" w:rsidRDefault="00124570" w:rsidP="007B7DB3">
      <w:pPr>
        <w:numPr>
          <w:ilvl w:val="0"/>
          <w:numId w:val="46"/>
        </w:numPr>
        <w:autoSpaceDE w:val="0"/>
        <w:autoSpaceDN w:val="0"/>
        <w:adjustRightInd w:val="0"/>
        <w:spacing w:line="480" w:lineRule="auto"/>
        <w:ind w:left="357" w:hanging="357"/>
        <w:rPr>
          <w:rFonts w:ascii="Verdana" w:hAnsi="Verdana"/>
          <w:color w:val="000000"/>
        </w:rPr>
      </w:pPr>
      <w:r w:rsidRPr="007B7DB3">
        <w:rPr>
          <w:rFonts w:ascii="Verdana" w:hAnsi="Verdana"/>
          <w:color w:val="000000"/>
        </w:rPr>
        <w:t>Provide ideas for further study back at school</w:t>
      </w:r>
    </w:p>
    <w:p w14:paraId="1414AF6A" w14:textId="77777777" w:rsidR="002956DC" w:rsidRDefault="002956DC" w:rsidP="002956DC">
      <w:pPr>
        <w:autoSpaceDE w:val="0"/>
        <w:autoSpaceDN w:val="0"/>
        <w:adjustRightInd w:val="0"/>
        <w:spacing w:line="480" w:lineRule="auto"/>
        <w:ind w:left="357"/>
        <w:rPr>
          <w:rFonts w:ascii="Verdana" w:hAnsi="Verdana"/>
          <w:color w:val="000000"/>
        </w:rPr>
      </w:pPr>
    </w:p>
    <w:p w14:paraId="35D59166" w14:textId="77777777" w:rsidR="00F50B3C" w:rsidRDefault="00F50B3C" w:rsidP="00F50B3C">
      <w:pPr>
        <w:autoSpaceDE w:val="0"/>
        <w:autoSpaceDN w:val="0"/>
        <w:adjustRightInd w:val="0"/>
        <w:spacing w:line="480" w:lineRule="auto"/>
        <w:ind w:left="357"/>
        <w:jc w:val="center"/>
        <w:rPr>
          <w:rFonts w:ascii="Verdana" w:hAnsi="Verdana"/>
          <w:color w:val="000000"/>
        </w:rPr>
      </w:pPr>
      <w:r>
        <w:rPr>
          <w:rFonts w:ascii="Verdana" w:hAnsi="Verdana"/>
          <w:color w:val="000000"/>
        </w:rPr>
        <w:t>For</w:t>
      </w:r>
      <w:r w:rsidR="002956DC">
        <w:rPr>
          <w:rFonts w:ascii="Verdana" w:hAnsi="Verdana"/>
          <w:color w:val="000000"/>
        </w:rPr>
        <w:t xml:space="preserve"> more detailed information on our website</w:t>
      </w:r>
      <w:r>
        <w:rPr>
          <w:rFonts w:ascii="Verdana" w:hAnsi="Verdana"/>
          <w:color w:val="000000"/>
        </w:rPr>
        <w:t xml:space="preserve"> and links to the activity centres visit</w:t>
      </w:r>
      <w:r w:rsidR="002956DC">
        <w:rPr>
          <w:rFonts w:ascii="Verdana" w:hAnsi="Verdana"/>
          <w:color w:val="000000"/>
        </w:rPr>
        <w:t>:</w:t>
      </w:r>
    </w:p>
    <w:p w14:paraId="6F3F92BC" w14:textId="28D6ECF0" w:rsidR="00337D20" w:rsidRPr="00975750" w:rsidRDefault="00F8670A" w:rsidP="00F8670A">
      <w:pPr>
        <w:autoSpaceDE w:val="0"/>
        <w:autoSpaceDN w:val="0"/>
        <w:adjustRightInd w:val="0"/>
        <w:jc w:val="center"/>
        <w:rPr>
          <w:rFonts w:ascii="Verdana-Bold" w:hAnsi="Verdana-Bold"/>
          <w:b/>
          <w:bCs/>
          <w:color w:val="000000"/>
          <w:sz w:val="22"/>
          <w:szCs w:val="22"/>
        </w:rPr>
      </w:pPr>
      <w:r w:rsidRPr="00F8670A">
        <w:rPr>
          <w:rFonts w:ascii="Verdana" w:hAnsi="Verdana"/>
          <w:color w:val="000000"/>
        </w:rPr>
        <w:t>https://pcwf.net/educator-information/activity-centres/</w:t>
      </w:r>
      <w:r w:rsidR="007B7DB3">
        <w:rPr>
          <w:rFonts w:ascii="Verdana-Bold" w:hAnsi="Verdana-Bold"/>
          <w:b/>
          <w:bCs/>
          <w:color w:val="000000"/>
          <w:sz w:val="22"/>
          <w:szCs w:val="22"/>
        </w:rPr>
        <w:br w:type="textWrapping" w:clear="all"/>
      </w:r>
    </w:p>
    <w:p w14:paraId="74ED1ED2" w14:textId="77777777" w:rsidR="00337AD0" w:rsidRDefault="00337AD0" w:rsidP="00C16D64">
      <w:pPr>
        <w:pStyle w:val="Heading2"/>
        <w:jc w:val="center"/>
        <w:rPr>
          <w:szCs w:val="22"/>
        </w:rPr>
      </w:pPr>
    </w:p>
    <w:p w14:paraId="4FE901DF" w14:textId="77777777" w:rsidR="00337AD0" w:rsidRDefault="00337AD0" w:rsidP="00C16D64">
      <w:pPr>
        <w:pStyle w:val="Heading2"/>
        <w:jc w:val="center"/>
        <w:rPr>
          <w:szCs w:val="22"/>
        </w:rPr>
      </w:pPr>
    </w:p>
    <w:p w14:paraId="38F995CA" w14:textId="77777777" w:rsidR="007B7DB3" w:rsidRDefault="007B7DB3" w:rsidP="007B7DB3"/>
    <w:p w14:paraId="59F42EB0" w14:textId="77777777" w:rsidR="007B7DB3" w:rsidRDefault="007B7DB3" w:rsidP="007B7DB3"/>
    <w:p w14:paraId="07AFFAA5" w14:textId="77777777" w:rsidR="007B7DB3" w:rsidRDefault="007B7DB3" w:rsidP="007B7DB3">
      <w:r>
        <w:rPr>
          <w:noProof/>
        </w:rPr>
        <w:drawing>
          <wp:inline distT="0" distB="0" distL="0" distR="0" wp14:anchorId="086F5184" wp14:editId="3196F910">
            <wp:extent cx="5486400" cy="547405"/>
            <wp:effectExtent l="19050" t="0" r="0" b="0"/>
            <wp:docPr id="12" name="Picture 2" descr="C:\Users\AlixWater\Desktop\water-dro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xWater\Desktop\water-drops3.png"/>
                    <pic:cNvPicPr>
                      <a:picLocks noChangeAspect="1" noChangeArrowheads="1"/>
                    </pic:cNvPicPr>
                  </pic:nvPicPr>
                  <pic:blipFill>
                    <a:blip r:embed="rId13"/>
                    <a:srcRect/>
                    <a:stretch>
                      <a:fillRect/>
                    </a:stretch>
                  </pic:blipFill>
                  <pic:spPr bwMode="auto">
                    <a:xfrm>
                      <a:off x="0" y="0"/>
                      <a:ext cx="5486400" cy="547405"/>
                    </a:xfrm>
                    <a:prstGeom prst="rect">
                      <a:avLst/>
                    </a:prstGeom>
                    <a:noFill/>
                    <a:ln w="9525">
                      <a:noFill/>
                      <a:miter lim="800000"/>
                      <a:headEnd/>
                      <a:tailEnd/>
                    </a:ln>
                  </pic:spPr>
                </pic:pic>
              </a:graphicData>
            </a:graphic>
          </wp:inline>
        </w:drawing>
      </w:r>
    </w:p>
    <w:p w14:paraId="052F4437" w14:textId="77777777" w:rsidR="007B7DB3" w:rsidRDefault="007B7DB3" w:rsidP="007B7DB3"/>
    <w:p w14:paraId="0158B545" w14:textId="77777777" w:rsidR="007B7DB3" w:rsidRDefault="007B7DB3" w:rsidP="007B7DB3"/>
    <w:p w14:paraId="3DAEC54A" w14:textId="77777777" w:rsidR="007B7DB3" w:rsidRPr="007B7DB3" w:rsidRDefault="007B7DB3" w:rsidP="002956DC">
      <w:pPr>
        <w:autoSpaceDE w:val="0"/>
        <w:autoSpaceDN w:val="0"/>
        <w:adjustRightInd w:val="0"/>
        <w:rPr>
          <w:rFonts w:ascii="Verdana" w:hAnsi="Verdana"/>
          <w:color w:val="1F497D" w:themeColor="text2"/>
          <w:sz w:val="21"/>
          <w:szCs w:val="22"/>
        </w:rPr>
      </w:pPr>
    </w:p>
    <w:p w14:paraId="74D37CD9" w14:textId="77777777" w:rsidR="007B7DB3" w:rsidRDefault="007B7DB3" w:rsidP="007B7DB3">
      <w:pPr>
        <w:autoSpaceDE w:val="0"/>
        <w:autoSpaceDN w:val="0"/>
        <w:adjustRightInd w:val="0"/>
        <w:spacing w:line="360" w:lineRule="auto"/>
        <w:jc w:val="center"/>
        <w:rPr>
          <w:rFonts w:ascii="Verdana" w:hAnsi="Verdana"/>
          <w:b/>
          <w:color w:val="1F497D" w:themeColor="text2"/>
        </w:rPr>
      </w:pPr>
      <w:r w:rsidRPr="007B7DB3">
        <w:rPr>
          <w:rFonts w:ascii="Verdana" w:hAnsi="Verdana"/>
          <w:b/>
          <w:color w:val="1F497D" w:themeColor="text2"/>
        </w:rPr>
        <w:t>The Peterborough Children’s Water Festival brings together the expertise of educators, water quality and quantity specialists, community volunteers, conservation groups, industry and government to provide the regions elementary students with the opportunity to discover the importance and diversity of water.</w:t>
      </w:r>
    </w:p>
    <w:p w14:paraId="70699048" w14:textId="584C76C6" w:rsidR="00F8670A" w:rsidRDefault="00F8670A">
      <w:pPr>
        <w:rPr>
          <w:rFonts w:ascii="Verdana" w:hAnsi="Verdana"/>
          <w:b/>
          <w:color w:val="1F497D" w:themeColor="text2"/>
        </w:rPr>
      </w:pPr>
      <w:r>
        <w:rPr>
          <w:rFonts w:ascii="Verdana" w:hAnsi="Verdana"/>
          <w:b/>
          <w:color w:val="1F497D" w:themeColor="text2"/>
        </w:rPr>
        <w:br w:type="page"/>
      </w:r>
    </w:p>
    <w:p w14:paraId="08755DA1" w14:textId="77777777" w:rsidR="007B7DB3" w:rsidRPr="007B7DB3" w:rsidRDefault="007B7DB3" w:rsidP="007B7DB3">
      <w:pPr>
        <w:autoSpaceDE w:val="0"/>
        <w:autoSpaceDN w:val="0"/>
        <w:adjustRightInd w:val="0"/>
        <w:spacing w:line="360" w:lineRule="auto"/>
        <w:jc w:val="center"/>
        <w:rPr>
          <w:rFonts w:ascii="Verdana" w:hAnsi="Verdana"/>
          <w:b/>
          <w:color w:val="1F497D" w:themeColor="text2"/>
        </w:rPr>
      </w:pPr>
    </w:p>
    <w:p w14:paraId="1CD11950" w14:textId="77777777" w:rsidR="007B7DB3" w:rsidRPr="007B7DB3" w:rsidRDefault="007B7DB3" w:rsidP="007B7DB3"/>
    <w:p w14:paraId="1CC4CEFB" w14:textId="77777777" w:rsidR="00C16D64" w:rsidRPr="007B7DB3" w:rsidRDefault="00337AD0" w:rsidP="00C16D64">
      <w:pPr>
        <w:pStyle w:val="Heading2"/>
        <w:jc w:val="center"/>
        <w:rPr>
          <w:color w:val="1F497D" w:themeColor="text2"/>
          <w:sz w:val="28"/>
          <w:szCs w:val="28"/>
        </w:rPr>
      </w:pPr>
      <w:r w:rsidRPr="007B7DB3">
        <w:rPr>
          <w:color w:val="1F497D" w:themeColor="text2"/>
          <w:sz w:val="28"/>
          <w:szCs w:val="28"/>
        </w:rPr>
        <w:t>Table of Contents</w:t>
      </w:r>
    </w:p>
    <w:p w14:paraId="45454082" w14:textId="77777777" w:rsidR="00337AD0" w:rsidRDefault="00337AD0" w:rsidP="00337AD0"/>
    <w:p w14:paraId="0CC8A674" w14:textId="77777777" w:rsidR="00337AD0" w:rsidRPr="00337AD0" w:rsidRDefault="00337AD0" w:rsidP="00337AD0"/>
    <w:p w14:paraId="08A660D9" w14:textId="77777777" w:rsidR="00C16D64" w:rsidRDefault="00C16D64" w:rsidP="00120DB9">
      <w:pPr>
        <w:pStyle w:val="Heading2"/>
        <w:rPr>
          <w:szCs w:val="22"/>
        </w:rPr>
      </w:pPr>
    </w:p>
    <w:p w14:paraId="71DE1ADA" w14:textId="77777777" w:rsidR="00C16D64" w:rsidRPr="00975750" w:rsidRDefault="002F03DF" w:rsidP="00120DB9">
      <w:pPr>
        <w:pStyle w:val="Heading2"/>
        <w:rPr>
          <w:b w:val="0"/>
          <w:szCs w:val="22"/>
        </w:rPr>
      </w:pPr>
      <w:r w:rsidRPr="00975750">
        <w:rPr>
          <w:b w:val="0"/>
          <w:szCs w:val="22"/>
        </w:rPr>
        <w:t>Introduction</w:t>
      </w:r>
    </w:p>
    <w:p w14:paraId="70B91BF9" w14:textId="77777777" w:rsidR="002F03DF" w:rsidRPr="00975750" w:rsidRDefault="002F03DF" w:rsidP="002F03DF">
      <w:pPr>
        <w:rPr>
          <w:rFonts w:ascii="Verdana" w:hAnsi="Verdana"/>
          <w:sz w:val="22"/>
          <w:szCs w:val="22"/>
        </w:rPr>
      </w:pPr>
      <w:r w:rsidRPr="00975750">
        <w:rPr>
          <w:rFonts w:ascii="Verdana" w:hAnsi="Verdana"/>
          <w:sz w:val="22"/>
          <w:szCs w:val="22"/>
        </w:rPr>
        <w:tab/>
        <w:t xml:space="preserve">Learning in Context </w:t>
      </w:r>
    </w:p>
    <w:p w14:paraId="08730630" w14:textId="7763E053" w:rsidR="002F03DF" w:rsidRPr="00975750" w:rsidRDefault="00975750" w:rsidP="002F03DF">
      <w:pPr>
        <w:pStyle w:val="ListParagraph"/>
        <w:numPr>
          <w:ilvl w:val="0"/>
          <w:numId w:val="42"/>
        </w:numPr>
        <w:rPr>
          <w:rFonts w:ascii="Verdana" w:hAnsi="Verdana"/>
          <w:sz w:val="22"/>
          <w:szCs w:val="22"/>
        </w:rPr>
      </w:pPr>
      <w:r>
        <w:rPr>
          <w:rFonts w:ascii="Verdana" w:hAnsi="Verdana"/>
          <w:sz w:val="22"/>
          <w:szCs w:val="22"/>
        </w:rPr>
        <w:t>W</w:t>
      </w:r>
      <w:r w:rsidR="00BD31D5">
        <w:rPr>
          <w:rFonts w:ascii="Verdana" w:hAnsi="Verdana"/>
          <w:sz w:val="22"/>
          <w:szCs w:val="22"/>
        </w:rPr>
        <w:t xml:space="preserve">ater globally, nationally and </w:t>
      </w:r>
      <w:r w:rsidR="002F03DF" w:rsidRPr="00975750">
        <w:rPr>
          <w:rFonts w:ascii="Verdana" w:hAnsi="Verdana"/>
          <w:sz w:val="22"/>
          <w:szCs w:val="22"/>
        </w:rPr>
        <w:t>provincially</w:t>
      </w:r>
      <w:r w:rsidR="00BD31D5">
        <w:rPr>
          <w:rFonts w:ascii="Verdana" w:hAnsi="Verdana"/>
          <w:sz w:val="22"/>
          <w:szCs w:val="22"/>
        </w:rPr>
        <w:t>……………………</w:t>
      </w:r>
      <w:r w:rsidR="002260AF">
        <w:rPr>
          <w:rFonts w:ascii="Verdana" w:hAnsi="Verdana"/>
          <w:sz w:val="22"/>
          <w:szCs w:val="22"/>
        </w:rPr>
        <w:t>.</w:t>
      </w:r>
      <w:r w:rsidR="00BD31D5">
        <w:rPr>
          <w:rFonts w:ascii="Verdana" w:hAnsi="Verdana"/>
          <w:sz w:val="22"/>
          <w:szCs w:val="22"/>
        </w:rPr>
        <w:t>…</w:t>
      </w:r>
      <w:r w:rsidR="00323033">
        <w:rPr>
          <w:rFonts w:ascii="Verdana" w:hAnsi="Verdana"/>
          <w:sz w:val="22"/>
          <w:szCs w:val="22"/>
        </w:rPr>
        <w:t>5</w:t>
      </w:r>
    </w:p>
    <w:p w14:paraId="3FC1141D" w14:textId="53054D57" w:rsidR="002F03DF" w:rsidRPr="00975750" w:rsidRDefault="002F03DF" w:rsidP="002F03DF">
      <w:pPr>
        <w:pStyle w:val="ListParagraph"/>
        <w:numPr>
          <w:ilvl w:val="0"/>
          <w:numId w:val="42"/>
        </w:numPr>
        <w:rPr>
          <w:rFonts w:ascii="Verdana" w:hAnsi="Verdana"/>
          <w:sz w:val="22"/>
          <w:szCs w:val="22"/>
        </w:rPr>
      </w:pPr>
      <w:r w:rsidRPr="00975750">
        <w:rPr>
          <w:rFonts w:ascii="Verdana" w:hAnsi="Verdana"/>
          <w:sz w:val="22"/>
          <w:szCs w:val="22"/>
        </w:rPr>
        <w:t>The City and County of Peterborough</w:t>
      </w:r>
      <w:r w:rsidR="00323033">
        <w:rPr>
          <w:rFonts w:ascii="Verdana" w:hAnsi="Verdana"/>
          <w:sz w:val="22"/>
          <w:szCs w:val="22"/>
        </w:rPr>
        <w:t>………………………</w:t>
      </w:r>
      <w:r w:rsidR="002260AF">
        <w:rPr>
          <w:rFonts w:ascii="Verdana" w:hAnsi="Verdana"/>
          <w:sz w:val="22"/>
          <w:szCs w:val="22"/>
        </w:rPr>
        <w:t>.</w:t>
      </w:r>
      <w:r w:rsidR="00323033">
        <w:rPr>
          <w:rFonts w:ascii="Verdana" w:hAnsi="Verdana"/>
          <w:sz w:val="22"/>
          <w:szCs w:val="22"/>
        </w:rPr>
        <w:t>…</w:t>
      </w:r>
      <w:proofErr w:type="gramStart"/>
      <w:r w:rsidR="00323033">
        <w:rPr>
          <w:rFonts w:ascii="Verdana" w:hAnsi="Verdana"/>
          <w:sz w:val="22"/>
          <w:szCs w:val="22"/>
        </w:rPr>
        <w:t>…..</w:t>
      </w:r>
      <w:proofErr w:type="gramEnd"/>
      <w:r w:rsidR="00323033">
        <w:rPr>
          <w:rFonts w:ascii="Verdana" w:hAnsi="Verdana"/>
          <w:sz w:val="22"/>
          <w:szCs w:val="22"/>
        </w:rPr>
        <w:t>6</w:t>
      </w:r>
    </w:p>
    <w:p w14:paraId="6D2D6A9C" w14:textId="77777777" w:rsidR="002F03DF" w:rsidRPr="00975750" w:rsidRDefault="002F03DF" w:rsidP="002F03DF">
      <w:pPr>
        <w:rPr>
          <w:rFonts w:ascii="Verdana" w:hAnsi="Verdana"/>
          <w:sz w:val="22"/>
          <w:szCs w:val="22"/>
        </w:rPr>
      </w:pPr>
    </w:p>
    <w:p w14:paraId="025FC6DB" w14:textId="77777777" w:rsidR="002F03DF" w:rsidRPr="00975750" w:rsidRDefault="002F03DF" w:rsidP="002F03DF">
      <w:pPr>
        <w:rPr>
          <w:rFonts w:ascii="Verdana" w:hAnsi="Verdana"/>
          <w:sz w:val="22"/>
          <w:szCs w:val="22"/>
        </w:rPr>
      </w:pPr>
      <w:r w:rsidRPr="00975750">
        <w:rPr>
          <w:rFonts w:ascii="Verdana" w:hAnsi="Verdana"/>
          <w:sz w:val="22"/>
          <w:szCs w:val="22"/>
        </w:rPr>
        <w:t>Water Festival Objectives and Themes</w:t>
      </w:r>
      <w:r w:rsidR="00FA5EB4">
        <w:rPr>
          <w:rFonts w:ascii="Verdana" w:hAnsi="Verdana"/>
          <w:sz w:val="22"/>
          <w:szCs w:val="22"/>
        </w:rPr>
        <w:t>……………………………………………………………</w:t>
      </w:r>
      <w:r w:rsidR="00AC6DE3">
        <w:rPr>
          <w:rFonts w:ascii="Verdana" w:hAnsi="Verdana"/>
          <w:sz w:val="22"/>
          <w:szCs w:val="22"/>
        </w:rPr>
        <w:t>.</w:t>
      </w:r>
      <w:r w:rsidR="00323033">
        <w:rPr>
          <w:rFonts w:ascii="Verdana" w:hAnsi="Verdana"/>
          <w:sz w:val="22"/>
          <w:szCs w:val="22"/>
        </w:rPr>
        <w:t>7</w:t>
      </w:r>
    </w:p>
    <w:p w14:paraId="2F5C6D7E" w14:textId="77777777" w:rsidR="002F03DF" w:rsidRPr="00975750" w:rsidRDefault="002F03DF" w:rsidP="002F03DF">
      <w:pPr>
        <w:rPr>
          <w:rFonts w:ascii="Verdana" w:hAnsi="Verdana"/>
          <w:sz w:val="22"/>
          <w:szCs w:val="22"/>
        </w:rPr>
      </w:pPr>
    </w:p>
    <w:p w14:paraId="07E13B84" w14:textId="77777777" w:rsidR="002F03DF" w:rsidRPr="00975750" w:rsidRDefault="002F03DF" w:rsidP="002F03DF">
      <w:pPr>
        <w:rPr>
          <w:rFonts w:ascii="Verdana" w:hAnsi="Verdana"/>
          <w:sz w:val="22"/>
          <w:szCs w:val="22"/>
        </w:rPr>
      </w:pPr>
      <w:r w:rsidRPr="00975750">
        <w:rPr>
          <w:rFonts w:ascii="Verdana" w:hAnsi="Verdana"/>
          <w:sz w:val="22"/>
          <w:szCs w:val="22"/>
        </w:rPr>
        <w:t>Getting Ready for the Festival</w:t>
      </w:r>
      <w:r w:rsidR="00323033">
        <w:rPr>
          <w:rFonts w:ascii="Verdana" w:hAnsi="Verdana"/>
          <w:sz w:val="22"/>
          <w:szCs w:val="22"/>
        </w:rPr>
        <w:t>………………………………………………………………………….8</w:t>
      </w:r>
    </w:p>
    <w:p w14:paraId="66B4FF08" w14:textId="77777777" w:rsidR="002F03DF" w:rsidRPr="00975750" w:rsidRDefault="002F03DF" w:rsidP="002F03DF">
      <w:pPr>
        <w:rPr>
          <w:rFonts w:ascii="Verdana" w:hAnsi="Verdana"/>
          <w:sz w:val="22"/>
          <w:szCs w:val="22"/>
        </w:rPr>
      </w:pPr>
    </w:p>
    <w:p w14:paraId="48A8CC11" w14:textId="5CAE162F" w:rsidR="002F03DF" w:rsidRPr="00975750" w:rsidRDefault="002F03DF" w:rsidP="002F03DF">
      <w:pPr>
        <w:rPr>
          <w:rFonts w:ascii="Verdana" w:hAnsi="Verdana"/>
          <w:sz w:val="22"/>
          <w:szCs w:val="22"/>
        </w:rPr>
      </w:pPr>
      <w:r w:rsidRPr="00975750">
        <w:rPr>
          <w:rFonts w:ascii="Verdana" w:hAnsi="Verdana"/>
          <w:sz w:val="22"/>
          <w:szCs w:val="22"/>
        </w:rPr>
        <w:t xml:space="preserve">The Day of the Festival (includes Festival </w:t>
      </w:r>
      <w:proofErr w:type="gramStart"/>
      <w:r w:rsidR="002260AF">
        <w:rPr>
          <w:rFonts w:ascii="Verdana" w:hAnsi="Verdana"/>
          <w:sz w:val="22"/>
          <w:szCs w:val="22"/>
        </w:rPr>
        <w:t>Timeline</w:t>
      </w:r>
      <w:r w:rsidRPr="00975750">
        <w:rPr>
          <w:rFonts w:ascii="Verdana" w:hAnsi="Verdana"/>
          <w:sz w:val="22"/>
          <w:szCs w:val="22"/>
        </w:rPr>
        <w:t>)</w:t>
      </w:r>
      <w:r w:rsidR="00CD1846">
        <w:rPr>
          <w:rFonts w:ascii="Verdana" w:hAnsi="Verdana"/>
          <w:sz w:val="22"/>
          <w:szCs w:val="22"/>
        </w:rPr>
        <w:t>…</w:t>
      </w:r>
      <w:proofErr w:type="gramEnd"/>
      <w:r w:rsidR="00CD1846">
        <w:rPr>
          <w:rFonts w:ascii="Verdana" w:hAnsi="Verdana"/>
          <w:sz w:val="22"/>
          <w:szCs w:val="22"/>
        </w:rPr>
        <w:t>……………………………</w:t>
      </w:r>
      <w:r w:rsidR="002260AF">
        <w:rPr>
          <w:rFonts w:ascii="Verdana" w:hAnsi="Verdana"/>
          <w:sz w:val="22"/>
          <w:szCs w:val="22"/>
        </w:rPr>
        <w:t>…</w:t>
      </w:r>
      <w:r w:rsidR="00CD1846">
        <w:rPr>
          <w:rFonts w:ascii="Verdana" w:hAnsi="Verdana"/>
          <w:sz w:val="22"/>
          <w:szCs w:val="22"/>
        </w:rPr>
        <w:t>……</w:t>
      </w:r>
      <w:r w:rsidR="00AC6DE3">
        <w:rPr>
          <w:rFonts w:ascii="Verdana" w:hAnsi="Verdana"/>
          <w:sz w:val="22"/>
          <w:szCs w:val="22"/>
        </w:rPr>
        <w:t>.</w:t>
      </w:r>
      <w:r w:rsidR="00D02F81">
        <w:rPr>
          <w:rFonts w:ascii="Verdana" w:hAnsi="Verdana"/>
          <w:sz w:val="22"/>
          <w:szCs w:val="22"/>
        </w:rPr>
        <w:t>9</w:t>
      </w:r>
    </w:p>
    <w:p w14:paraId="0EA9932D" w14:textId="77777777" w:rsidR="002F03DF" w:rsidRPr="00975750" w:rsidRDefault="002F03DF" w:rsidP="002F03DF">
      <w:pPr>
        <w:rPr>
          <w:rFonts w:ascii="Verdana" w:hAnsi="Verdana"/>
          <w:sz w:val="22"/>
          <w:szCs w:val="22"/>
        </w:rPr>
      </w:pPr>
    </w:p>
    <w:p w14:paraId="1ED9BE42" w14:textId="28BF8497" w:rsidR="002260AF" w:rsidRDefault="002260AF" w:rsidP="002260AF">
      <w:pPr>
        <w:rPr>
          <w:rFonts w:ascii="Verdana" w:hAnsi="Verdana"/>
          <w:sz w:val="22"/>
          <w:szCs w:val="22"/>
        </w:rPr>
      </w:pPr>
      <w:r w:rsidRPr="00975750">
        <w:rPr>
          <w:rFonts w:ascii="Verdana" w:hAnsi="Verdana"/>
          <w:sz w:val="22"/>
          <w:szCs w:val="22"/>
        </w:rPr>
        <w:t>Directions to the Festival: Riverview Park and Zoo</w:t>
      </w:r>
      <w:r>
        <w:rPr>
          <w:rFonts w:ascii="Verdana" w:hAnsi="Verdana"/>
          <w:sz w:val="22"/>
          <w:szCs w:val="22"/>
        </w:rPr>
        <w:t>……………………………………… 11</w:t>
      </w:r>
    </w:p>
    <w:p w14:paraId="20169EE0" w14:textId="77777777" w:rsidR="002260AF" w:rsidRDefault="002260AF" w:rsidP="002260AF">
      <w:pPr>
        <w:rPr>
          <w:rFonts w:ascii="Verdana" w:hAnsi="Verdana"/>
          <w:sz w:val="22"/>
          <w:szCs w:val="22"/>
        </w:rPr>
      </w:pPr>
    </w:p>
    <w:p w14:paraId="37E14EFA" w14:textId="691C929C" w:rsidR="002F03DF" w:rsidRPr="002260AF" w:rsidRDefault="002F03DF" w:rsidP="002260AF">
      <w:pPr>
        <w:rPr>
          <w:rFonts w:ascii="Verdana" w:hAnsi="Verdana"/>
          <w:sz w:val="22"/>
          <w:szCs w:val="22"/>
        </w:rPr>
      </w:pPr>
      <w:r w:rsidRPr="002260AF">
        <w:rPr>
          <w:rFonts w:ascii="Verdana" w:hAnsi="Verdana"/>
          <w:sz w:val="22"/>
          <w:szCs w:val="22"/>
        </w:rPr>
        <w:t>Festival Itinerary (template)</w:t>
      </w:r>
      <w:r w:rsidR="00D02F81" w:rsidRPr="002260AF">
        <w:rPr>
          <w:rFonts w:ascii="Verdana" w:hAnsi="Verdana"/>
          <w:sz w:val="22"/>
          <w:szCs w:val="22"/>
        </w:rPr>
        <w:t>…………………………………………………………</w:t>
      </w:r>
      <w:r w:rsidR="002260AF">
        <w:rPr>
          <w:rFonts w:ascii="Verdana" w:hAnsi="Verdana"/>
          <w:sz w:val="22"/>
          <w:szCs w:val="22"/>
        </w:rPr>
        <w:t>……….</w:t>
      </w:r>
      <w:r w:rsidR="00D02F81" w:rsidRPr="002260AF">
        <w:rPr>
          <w:rFonts w:ascii="Verdana" w:hAnsi="Verdana"/>
          <w:sz w:val="22"/>
          <w:szCs w:val="22"/>
        </w:rPr>
        <w:t>…</w:t>
      </w:r>
      <w:r w:rsidR="002260AF">
        <w:rPr>
          <w:rFonts w:ascii="Verdana" w:hAnsi="Verdana"/>
          <w:sz w:val="22"/>
          <w:szCs w:val="22"/>
        </w:rPr>
        <w:t>…</w:t>
      </w:r>
      <w:r w:rsidR="00D02F81" w:rsidRPr="002260AF">
        <w:rPr>
          <w:rFonts w:ascii="Verdana" w:hAnsi="Verdana"/>
          <w:sz w:val="22"/>
          <w:szCs w:val="22"/>
        </w:rPr>
        <w:t>….</w:t>
      </w:r>
      <w:r w:rsidR="003E344E" w:rsidRPr="002260AF">
        <w:rPr>
          <w:rFonts w:ascii="Verdana" w:hAnsi="Verdana"/>
          <w:sz w:val="22"/>
          <w:szCs w:val="22"/>
        </w:rPr>
        <w:t>1</w:t>
      </w:r>
      <w:r w:rsidR="001A4449">
        <w:rPr>
          <w:rFonts w:ascii="Verdana" w:hAnsi="Verdana"/>
          <w:sz w:val="22"/>
          <w:szCs w:val="22"/>
        </w:rPr>
        <w:t>2</w:t>
      </w:r>
    </w:p>
    <w:p w14:paraId="0CDF1980" w14:textId="77777777" w:rsidR="006C65D6" w:rsidRPr="00975750" w:rsidRDefault="006C65D6" w:rsidP="006C65D6">
      <w:pPr>
        <w:rPr>
          <w:rFonts w:ascii="Verdana" w:hAnsi="Verdana"/>
          <w:sz w:val="22"/>
          <w:szCs w:val="22"/>
        </w:rPr>
      </w:pPr>
    </w:p>
    <w:p w14:paraId="65E208E2" w14:textId="7A8BD54E" w:rsidR="00F9039C" w:rsidRPr="00975750" w:rsidRDefault="005E5B15" w:rsidP="006C65D6">
      <w:pPr>
        <w:rPr>
          <w:rFonts w:ascii="Verdana" w:hAnsi="Verdana"/>
          <w:sz w:val="22"/>
          <w:szCs w:val="22"/>
        </w:rPr>
      </w:pPr>
      <w:r w:rsidRPr="00975750">
        <w:rPr>
          <w:rFonts w:ascii="Verdana" w:hAnsi="Verdana"/>
          <w:sz w:val="22"/>
          <w:szCs w:val="22"/>
        </w:rPr>
        <w:t xml:space="preserve">Expanding the Festival: </w:t>
      </w:r>
      <w:r w:rsidR="006C65D6" w:rsidRPr="00975750">
        <w:rPr>
          <w:rFonts w:ascii="Verdana" w:hAnsi="Verdana"/>
          <w:sz w:val="22"/>
          <w:szCs w:val="22"/>
        </w:rPr>
        <w:t>Planning Lessons Around the Festival</w:t>
      </w:r>
      <w:r w:rsidR="003E344E">
        <w:rPr>
          <w:rFonts w:ascii="Verdana" w:hAnsi="Verdana"/>
          <w:sz w:val="22"/>
          <w:szCs w:val="22"/>
        </w:rPr>
        <w:t>…………………</w:t>
      </w:r>
      <w:r w:rsidR="001A4449">
        <w:rPr>
          <w:rFonts w:ascii="Verdana" w:hAnsi="Verdana"/>
          <w:sz w:val="22"/>
          <w:szCs w:val="22"/>
        </w:rPr>
        <w:t>.</w:t>
      </w:r>
      <w:r w:rsidR="003E344E">
        <w:rPr>
          <w:rFonts w:ascii="Verdana" w:hAnsi="Verdana"/>
          <w:sz w:val="22"/>
          <w:szCs w:val="22"/>
        </w:rPr>
        <w:t>…</w:t>
      </w:r>
      <w:r w:rsidR="001A4449">
        <w:rPr>
          <w:rFonts w:ascii="Verdana" w:hAnsi="Verdana"/>
          <w:sz w:val="22"/>
          <w:szCs w:val="22"/>
        </w:rPr>
        <w:t>13</w:t>
      </w:r>
      <w:r w:rsidR="00AC6DE3">
        <w:rPr>
          <w:rFonts w:ascii="Verdana" w:hAnsi="Verdana"/>
          <w:sz w:val="22"/>
          <w:szCs w:val="22"/>
        </w:rPr>
        <w:t xml:space="preserve"> </w:t>
      </w:r>
    </w:p>
    <w:p w14:paraId="2B7BA796" w14:textId="7D334238" w:rsidR="005E5B15" w:rsidRPr="00975750" w:rsidRDefault="005E5B15" w:rsidP="005E5B15">
      <w:pPr>
        <w:pStyle w:val="ListParagraph"/>
        <w:numPr>
          <w:ilvl w:val="0"/>
          <w:numId w:val="45"/>
        </w:numPr>
        <w:rPr>
          <w:rFonts w:ascii="Verdana" w:hAnsi="Verdana"/>
          <w:sz w:val="22"/>
          <w:szCs w:val="22"/>
        </w:rPr>
      </w:pPr>
      <w:r w:rsidRPr="00975750">
        <w:rPr>
          <w:rFonts w:ascii="Verdana" w:hAnsi="Verdana"/>
          <w:sz w:val="22"/>
          <w:szCs w:val="22"/>
        </w:rPr>
        <w:t>Festival Follow-up Activities</w:t>
      </w:r>
      <w:r w:rsidR="00084CC9">
        <w:rPr>
          <w:rFonts w:ascii="Verdana" w:hAnsi="Verdana"/>
          <w:sz w:val="22"/>
          <w:szCs w:val="22"/>
        </w:rPr>
        <w:t>………………………………………………………………</w:t>
      </w:r>
      <w:r w:rsidR="001A4449">
        <w:rPr>
          <w:rFonts w:ascii="Verdana" w:hAnsi="Verdana"/>
          <w:sz w:val="22"/>
          <w:szCs w:val="22"/>
        </w:rPr>
        <w:t>…13</w:t>
      </w:r>
    </w:p>
    <w:p w14:paraId="41D8E508" w14:textId="5715EC25" w:rsidR="005E5B15" w:rsidRPr="00975750" w:rsidRDefault="005E5B15" w:rsidP="005E5B15">
      <w:pPr>
        <w:pStyle w:val="ListParagraph"/>
        <w:numPr>
          <w:ilvl w:val="0"/>
          <w:numId w:val="45"/>
        </w:numPr>
        <w:rPr>
          <w:rFonts w:ascii="Verdana" w:hAnsi="Verdana"/>
          <w:sz w:val="22"/>
          <w:szCs w:val="22"/>
        </w:rPr>
      </w:pPr>
      <w:r w:rsidRPr="00975750">
        <w:rPr>
          <w:rFonts w:ascii="Verdana" w:hAnsi="Verdana"/>
          <w:sz w:val="22"/>
          <w:szCs w:val="22"/>
        </w:rPr>
        <w:t>Activities for Before and After the Festival</w:t>
      </w:r>
      <w:r w:rsidR="00921129">
        <w:rPr>
          <w:rFonts w:ascii="Verdana" w:hAnsi="Verdana"/>
          <w:sz w:val="22"/>
          <w:szCs w:val="22"/>
        </w:rPr>
        <w:t>…………………………………………</w:t>
      </w:r>
      <w:r w:rsidR="00AC6DE3">
        <w:rPr>
          <w:rFonts w:ascii="Verdana" w:hAnsi="Verdana"/>
          <w:sz w:val="22"/>
          <w:szCs w:val="22"/>
        </w:rPr>
        <w:t xml:space="preserve"> </w:t>
      </w:r>
      <w:r w:rsidR="001A4449">
        <w:rPr>
          <w:rFonts w:ascii="Verdana" w:hAnsi="Verdana"/>
          <w:sz w:val="22"/>
          <w:szCs w:val="22"/>
        </w:rPr>
        <w:t>15</w:t>
      </w:r>
    </w:p>
    <w:p w14:paraId="38D73EF2" w14:textId="77777777" w:rsidR="00975750" w:rsidRPr="00975750" w:rsidRDefault="00975750" w:rsidP="00975750">
      <w:pPr>
        <w:rPr>
          <w:rFonts w:ascii="Verdana" w:hAnsi="Verdana"/>
          <w:sz w:val="22"/>
          <w:szCs w:val="22"/>
        </w:rPr>
      </w:pPr>
    </w:p>
    <w:p w14:paraId="349697FE" w14:textId="41086E5B" w:rsidR="00975750" w:rsidRPr="00975750" w:rsidRDefault="00975750" w:rsidP="00975750">
      <w:pPr>
        <w:rPr>
          <w:rFonts w:ascii="Verdana" w:hAnsi="Verdana"/>
          <w:sz w:val="22"/>
          <w:szCs w:val="22"/>
        </w:rPr>
      </w:pPr>
      <w:r w:rsidRPr="00975750">
        <w:rPr>
          <w:rFonts w:ascii="Verdana" w:hAnsi="Verdana"/>
          <w:sz w:val="22"/>
          <w:szCs w:val="22"/>
        </w:rPr>
        <w:t>Resources for Teachers</w:t>
      </w:r>
      <w:r w:rsidR="00D95728">
        <w:rPr>
          <w:rFonts w:ascii="Verdana" w:hAnsi="Verdana"/>
          <w:sz w:val="22"/>
          <w:szCs w:val="22"/>
        </w:rPr>
        <w:t>………………………………………………………………………………</w:t>
      </w:r>
      <w:r w:rsidR="001A4449">
        <w:rPr>
          <w:rFonts w:ascii="Verdana" w:hAnsi="Verdana"/>
          <w:sz w:val="22"/>
          <w:szCs w:val="22"/>
        </w:rPr>
        <w:t>…</w:t>
      </w:r>
      <w:r w:rsidR="00D95728">
        <w:rPr>
          <w:rFonts w:ascii="Verdana" w:hAnsi="Verdana"/>
          <w:sz w:val="22"/>
          <w:szCs w:val="22"/>
        </w:rPr>
        <w:t>…</w:t>
      </w:r>
      <w:r w:rsidR="001A4449">
        <w:rPr>
          <w:rFonts w:ascii="Verdana" w:hAnsi="Verdana"/>
          <w:sz w:val="22"/>
          <w:szCs w:val="22"/>
        </w:rPr>
        <w:t>16</w:t>
      </w:r>
    </w:p>
    <w:p w14:paraId="1051A918" w14:textId="77777777" w:rsidR="00975750" w:rsidRPr="00975750" w:rsidRDefault="00975750" w:rsidP="00975750">
      <w:pPr>
        <w:rPr>
          <w:rFonts w:ascii="Verdana" w:hAnsi="Verdana"/>
          <w:sz w:val="22"/>
          <w:szCs w:val="22"/>
        </w:rPr>
      </w:pPr>
    </w:p>
    <w:p w14:paraId="0E886AC6" w14:textId="77777777" w:rsidR="00E3219C" w:rsidRDefault="00E3219C" w:rsidP="00337AD0">
      <w:pPr>
        <w:rPr>
          <w:rFonts w:ascii="Verdana" w:hAnsi="Verdana"/>
          <w:sz w:val="22"/>
          <w:szCs w:val="22"/>
        </w:rPr>
      </w:pPr>
    </w:p>
    <w:p w14:paraId="12D553BD" w14:textId="007C84E3" w:rsidR="00AD79EF" w:rsidRDefault="00AD79EF" w:rsidP="00AD79EF">
      <w:pPr>
        <w:rPr>
          <w:rFonts w:ascii="Verdana" w:hAnsi="Verdana"/>
          <w:sz w:val="22"/>
          <w:szCs w:val="22"/>
        </w:rPr>
      </w:pPr>
      <w:r>
        <w:rPr>
          <w:rFonts w:ascii="Verdana" w:hAnsi="Verdana"/>
          <w:sz w:val="22"/>
          <w:szCs w:val="22"/>
        </w:rPr>
        <w:t>Activity Centres and Curriculum Connections can be found for your specific Grades</w:t>
      </w:r>
      <w:r w:rsidR="00F8670A">
        <w:rPr>
          <w:rFonts w:ascii="Verdana" w:hAnsi="Verdana"/>
          <w:sz w:val="22"/>
          <w:szCs w:val="22"/>
        </w:rPr>
        <w:t xml:space="preserve"> at</w:t>
      </w:r>
      <w:r>
        <w:rPr>
          <w:rFonts w:ascii="Verdana" w:hAnsi="Verdana"/>
          <w:sz w:val="22"/>
          <w:szCs w:val="22"/>
        </w:rPr>
        <w:t xml:space="preserve"> </w:t>
      </w:r>
      <w:r w:rsidR="00F8670A" w:rsidRPr="00F8670A">
        <w:rPr>
          <w:rFonts w:ascii="Verdana" w:hAnsi="Verdana"/>
          <w:sz w:val="22"/>
          <w:szCs w:val="22"/>
        </w:rPr>
        <w:t>https://pcwf.net/educator-information/activity-centres/</w:t>
      </w:r>
    </w:p>
    <w:p w14:paraId="558B78C5" w14:textId="77777777" w:rsidR="00AD79EF" w:rsidRPr="00975750" w:rsidRDefault="00AD79EF" w:rsidP="00AD79EF">
      <w:pPr>
        <w:rPr>
          <w:rFonts w:ascii="Verdana" w:hAnsi="Verdana"/>
          <w:sz w:val="22"/>
          <w:szCs w:val="22"/>
        </w:rPr>
      </w:pPr>
    </w:p>
    <w:p w14:paraId="0B53068A" w14:textId="77777777" w:rsidR="00337AD0" w:rsidRDefault="00337AD0" w:rsidP="00337AD0"/>
    <w:p w14:paraId="0B2E9156" w14:textId="169AF31A" w:rsidR="00337AD0" w:rsidRPr="00337AD0" w:rsidRDefault="00337AD0" w:rsidP="00337AD0"/>
    <w:p w14:paraId="148A425F" w14:textId="77777777" w:rsidR="007B7DB3" w:rsidRDefault="007B7DB3" w:rsidP="00975750">
      <w:pPr>
        <w:pStyle w:val="Heading2"/>
        <w:jc w:val="center"/>
        <w:rPr>
          <w:color w:val="1F497D" w:themeColor="text2"/>
          <w:sz w:val="28"/>
          <w:szCs w:val="28"/>
        </w:rPr>
      </w:pPr>
    </w:p>
    <w:p w14:paraId="1720FDD9" w14:textId="77777777" w:rsidR="007B7DB3" w:rsidRDefault="007B7DB3" w:rsidP="00975750">
      <w:pPr>
        <w:pStyle w:val="Heading2"/>
        <w:jc w:val="center"/>
        <w:rPr>
          <w:color w:val="1F497D" w:themeColor="text2"/>
          <w:sz w:val="28"/>
          <w:szCs w:val="28"/>
        </w:rPr>
      </w:pPr>
    </w:p>
    <w:p w14:paraId="67B71E4F" w14:textId="77777777" w:rsidR="007B7DB3" w:rsidRDefault="007B7DB3" w:rsidP="00975750">
      <w:pPr>
        <w:pStyle w:val="Heading2"/>
        <w:jc w:val="center"/>
        <w:rPr>
          <w:color w:val="1F497D" w:themeColor="text2"/>
          <w:sz w:val="28"/>
          <w:szCs w:val="28"/>
        </w:rPr>
      </w:pPr>
    </w:p>
    <w:p w14:paraId="7712AA8B" w14:textId="77777777" w:rsidR="007B7DB3" w:rsidRDefault="007B7DB3" w:rsidP="00975750">
      <w:pPr>
        <w:pStyle w:val="Heading2"/>
        <w:jc w:val="center"/>
        <w:rPr>
          <w:color w:val="1F497D" w:themeColor="text2"/>
          <w:sz w:val="28"/>
          <w:szCs w:val="28"/>
        </w:rPr>
      </w:pPr>
    </w:p>
    <w:p w14:paraId="22257B47" w14:textId="77777777" w:rsidR="007B7DB3" w:rsidRDefault="007B7DB3" w:rsidP="00975750">
      <w:pPr>
        <w:pStyle w:val="Heading2"/>
        <w:jc w:val="center"/>
        <w:rPr>
          <w:color w:val="1F497D" w:themeColor="text2"/>
          <w:sz w:val="28"/>
          <w:szCs w:val="28"/>
        </w:rPr>
      </w:pPr>
    </w:p>
    <w:p w14:paraId="12F7121C" w14:textId="77777777" w:rsidR="007B7DB3" w:rsidRDefault="007B7DB3" w:rsidP="00975750">
      <w:pPr>
        <w:pStyle w:val="Heading2"/>
        <w:jc w:val="center"/>
        <w:rPr>
          <w:color w:val="1F497D" w:themeColor="text2"/>
          <w:sz w:val="28"/>
          <w:szCs w:val="28"/>
        </w:rPr>
      </w:pPr>
    </w:p>
    <w:p w14:paraId="2B7E824E" w14:textId="77777777" w:rsidR="007B7DB3" w:rsidRDefault="007B7DB3" w:rsidP="00975750">
      <w:pPr>
        <w:pStyle w:val="Heading2"/>
        <w:jc w:val="center"/>
        <w:rPr>
          <w:color w:val="1F497D" w:themeColor="text2"/>
          <w:sz w:val="28"/>
          <w:szCs w:val="28"/>
        </w:rPr>
      </w:pPr>
    </w:p>
    <w:p w14:paraId="2F59C4C7" w14:textId="77777777" w:rsidR="007B7DB3" w:rsidRDefault="007B7DB3" w:rsidP="00975750">
      <w:pPr>
        <w:pStyle w:val="Heading2"/>
        <w:jc w:val="center"/>
        <w:rPr>
          <w:color w:val="1F497D" w:themeColor="text2"/>
          <w:sz w:val="28"/>
          <w:szCs w:val="28"/>
        </w:rPr>
      </w:pPr>
    </w:p>
    <w:p w14:paraId="21DEC2FD" w14:textId="6111AADF" w:rsidR="007B7DB3" w:rsidRDefault="007B7DB3" w:rsidP="00975750">
      <w:pPr>
        <w:pStyle w:val="Heading2"/>
        <w:jc w:val="center"/>
        <w:rPr>
          <w:color w:val="1F497D" w:themeColor="text2"/>
          <w:sz w:val="28"/>
          <w:szCs w:val="28"/>
        </w:rPr>
      </w:pPr>
    </w:p>
    <w:p w14:paraId="7DD51828" w14:textId="77777777" w:rsidR="008B2ECB" w:rsidRPr="008B2ECB" w:rsidRDefault="008B2ECB" w:rsidP="008B2ECB"/>
    <w:p w14:paraId="79EB1C54" w14:textId="77777777" w:rsidR="007B7DB3" w:rsidRDefault="007B7DB3" w:rsidP="00975750">
      <w:pPr>
        <w:pStyle w:val="Heading2"/>
        <w:jc w:val="center"/>
        <w:rPr>
          <w:color w:val="1F497D" w:themeColor="text2"/>
          <w:sz w:val="28"/>
          <w:szCs w:val="28"/>
        </w:rPr>
      </w:pPr>
    </w:p>
    <w:p w14:paraId="4BAABA1A" w14:textId="77777777" w:rsidR="007B7DB3" w:rsidRDefault="007B7DB3" w:rsidP="00975750">
      <w:pPr>
        <w:pStyle w:val="Heading2"/>
        <w:jc w:val="center"/>
        <w:rPr>
          <w:color w:val="1F497D" w:themeColor="text2"/>
          <w:sz w:val="28"/>
          <w:szCs w:val="28"/>
        </w:rPr>
      </w:pPr>
    </w:p>
    <w:p w14:paraId="6FB24D63" w14:textId="77777777" w:rsidR="00120DB9" w:rsidRPr="00975750" w:rsidRDefault="00120DB9" w:rsidP="00975750">
      <w:pPr>
        <w:autoSpaceDE w:val="0"/>
        <w:autoSpaceDN w:val="0"/>
        <w:adjustRightInd w:val="0"/>
        <w:jc w:val="center"/>
        <w:rPr>
          <w:rFonts w:ascii="Verdana" w:hAnsi="Verdana"/>
          <w:color w:val="000000"/>
        </w:rPr>
      </w:pPr>
    </w:p>
    <w:p w14:paraId="264FB5EB" w14:textId="77777777" w:rsidR="007B7DB3" w:rsidRDefault="007B7DB3" w:rsidP="007B7DB3">
      <w:pPr>
        <w:pStyle w:val="Heading2"/>
        <w:jc w:val="center"/>
        <w:rPr>
          <w:color w:val="1F497D" w:themeColor="text2"/>
          <w:sz w:val="28"/>
          <w:szCs w:val="28"/>
        </w:rPr>
      </w:pPr>
      <w:r w:rsidRPr="007B7DB3">
        <w:rPr>
          <w:color w:val="1F497D" w:themeColor="text2"/>
          <w:sz w:val="28"/>
          <w:szCs w:val="28"/>
        </w:rPr>
        <w:t>Learning in Context</w:t>
      </w:r>
    </w:p>
    <w:p w14:paraId="5B02C206" w14:textId="77777777" w:rsidR="007B7DB3" w:rsidRDefault="007B7DB3" w:rsidP="007B7DB3"/>
    <w:p w14:paraId="13DA4F3A" w14:textId="77777777" w:rsidR="007B7DB3" w:rsidRDefault="007B7DB3" w:rsidP="007B7DB3">
      <w:pPr>
        <w:rPr>
          <w:rFonts w:ascii="Verdana" w:hAnsi="Verdana"/>
          <w:b/>
          <w:sz w:val="28"/>
          <w:szCs w:val="28"/>
        </w:rPr>
      </w:pPr>
      <w:r w:rsidRPr="007B7DB3">
        <w:rPr>
          <w:rFonts w:ascii="Verdana" w:hAnsi="Verdana"/>
          <w:b/>
          <w:sz w:val="28"/>
          <w:szCs w:val="28"/>
        </w:rPr>
        <w:t>Water globally, nationally and provincially</w:t>
      </w:r>
    </w:p>
    <w:p w14:paraId="391E1EE4" w14:textId="77777777" w:rsidR="007B7DB3" w:rsidRPr="007B7DB3" w:rsidRDefault="007B7DB3" w:rsidP="007B7DB3">
      <w:pPr>
        <w:rPr>
          <w:b/>
          <w:sz w:val="28"/>
          <w:szCs w:val="28"/>
        </w:rPr>
      </w:pPr>
    </w:p>
    <w:p w14:paraId="5393DADB" w14:textId="77777777" w:rsidR="00120DB9" w:rsidRPr="00657C6E" w:rsidRDefault="00D66B2A" w:rsidP="00120DB9">
      <w:pPr>
        <w:autoSpaceDE w:val="0"/>
        <w:autoSpaceDN w:val="0"/>
        <w:adjustRightInd w:val="0"/>
        <w:jc w:val="both"/>
        <w:rPr>
          <w:rFonts w:ascii="Verdana" w:hAnsi="Verdana"/>
          <w:color w:val="000000"/>
          <w:sz w:val="22"/>
          <w:szCs w:val="22"/>
        </w:rPr>
      </w:pPr>
      <w:r w:rsidRPr="00657C6E">
        <w:rPr>
          <w:rFonts w:ascii="Verdana" w:hAnsi="Verdana"/>
          <w:color w:val="000000"/>
          <w:sz w:val="22"/>
          <w:szCs w:val="22"/>
        </w:rPr>
        <w:t>Water covers 75%</w:t>
      </w:r>
      <w:r w:rsidR="00120DB9" w:rsidRPr="00657C6E">
        <w:rPr>
          <w:rFonts w:ascii="Verdana" w:hAnsi="Verdana"/>
          <w:color w:val="000000"/>
          <w:sz w:val="22"/>
          <w:szCs w:val="22"/>
        </w:rPr>
        <w:t xml:space="preserve"> of the planet, and</w:t>
      </w:r>
      <w:r w:rsidRPr="00657C6E">
        <w:rPr>
          <w:rFonts w:ascii="Verdana" w:hAnsi="Verdana"/>
          <w:color w:val="000000"/>
          <w:sz w:val="22"/>
          <w:szCs w:val="22"/>
        </w:rPr>
        <w:t xml:space="preserve"> also makes up about 75%</w:t>
      </w:r>
      <w:r w:rsidR="00120DB9" w:rsidRPr="00657C6E">
        <w:rPr>
          <w:rFonts w:ascii="Verdana" w:hAnsi="Verdana"/>
          <w:color w:val="000000"/>
          <w:sz w:val="22"/>
          <w:szCs w:val="22"/>
        </w:rPr>
        <w:t xml:space="preserve"> of a person’s body weight. Water is essential for all life on Earth. Without it,</w:t>
      </w:r>
      <w:r w:rsidR="0045105E" w:rsidRPr="00657C6E">
        <w:rPr>
          <w:rFonts w:ascii="Verdana" w:hAnsi="Verdana"/>
          <w:color w:val="000000"/>
          <w:sz w:val="22"/>
          <w:szCs w:val="22"/>
        </w:rPr>
        <w:t xml:space="preserve"> nothing lives</w:t>
      </w:r>
      <w:r w:rsidR="00120DB9" w:rsidRPr="00657C6E">
        <w:rPr>
          <w:rFonts w:ascii="Verdana" w:hAnsi="Verdana"/>
          <w:color w:val="000000"/>
          <w:sz w:val="22"/>
          <w:szCs w:val="22"/>
        </w:rPr>
        <w:t>.</w:t>
      </w:r>
    </w:p>
    <w:p w14:paraId="6A3FEF14" w14:textId="77777777" w:rsidR="00120DB9" w:rsidRPr="00657C6E" w:rsidRDefault="00120DB9" w:rsidP="00120DB9">
      <w:pPr>
        <w:autoSpaceDE w:val="0"/>
        <w:autoSpaceDN w:val="0"/>
        <w:adjustRightInd w:val="0"/>
        <w:jc w:val="both"/>
        <w:rPr>
          <w:rFonts w:ascii="Verdana" w:hAnsi="Verdana"/>
          <w:color w:val="000000"/>
          <w:sz w:val="22"/>
          <w:szCs w:val="22"/>
        </w:rPr>
      </w:pPr>
    </w:p>
    <w:p w14:paraId="31C3C535" w14:textId="77777777" w:rsidR="00120DB9" w:rsidRPr="00657C6E" w:rsidRDefault="00120DB9" w:rsidP="00120DB9">
      <w:pPr>
        <w:autoSpaceDE w:val="0"/>
        <w:autoSpaceDN w:val="0"/>
        <w:adjustRightInd w:val="0"/>
        <w:jc w:val="both"/>
        <w:rPr>
          <w:rFonts w:ascii="Verdana" w:hAnsi="Verdana"/>
          <w:color w:val="000000"/>
          <w:sz w:val="22"/>
          <w:szCs w:val="22"/>
        </w:rPr>
      </w:pPr>
      <w:r w:rsidRPr="00657C6E">
        <w:rPr>
          <w:rFonts w:ascii="Verdana" w:hAnsi="Verdana"/>
          <w:color w:val="000000"/>
          <w:sz w:val="22"/>
          <w:szCs w:val="22"/>
        </w:rPr>
        <w:t xml:space="preserve">Civilization depends on the availability of </w:t>
      </w:r>
      <w:r w:rsidR="00E24917" w:rsidRPr="00657C6E">
        <w:rPr>
          <w:rFonts w:ascii="Verdana" w:hAnsi="Verdana"/>
          <w:color w:val="000000"/>
          <w:sz w:val="22"/>
          <w:szCs w:val="22"/>
        </w:rPr>
        <w:t xml:space="preserve">clean freshwater – </w:t>
      </w:r>
      <w:r w:rsidR="00D30CEA" w:rsidRPr="00657C6E">
        <w:rPr>
          <w:rFonts w:ascii="Verdana" w:hAnsi="Verdana"/>
          <w:color w:val="000000"/>
          <w:sz w:val="22"/>
          <w:szCs w:val="22"/>
        </w:rPr>
        <w:t>for</w:t>
      </w:r>
      <w:r w:rsidRPr="00657C6E">
        <w:rPr>
          <w:rFonts w:ascii="Verdana" w:hAnsi="Verdana"/>
          <w:color w:val="000000"/>
          <w:sz w:val="22"/>
          <w:szCs w:val="22"/>
        </w:rPr>
        <w:t xml:space="preserve"> grow</w:t>
      </w:r>
      <w:r w:rsidR="00D30CEA" w:rsidRPr="00657C6E">
        <w:rPr>
          <w:rFonts w:ascii="Verdana" w:hAnsi="Verdana"/>
          <w:color w:val="000000"/>
          <w:sz w:val="22"/>
          <w:szCs w:val="22"/>
        </w:rPr>
        <w:t>ing food, drinking</w:t>
      </w:r>
      <w:r w:rsidRPr="00657C6E">
        <w:rPr>
          <w:rFonts w:ascii="Verdana" w:hAnsi="Verdana"/>
          <w:color w:val="000000"/>
          <w:sz w:val="22"/>
          <w:szCs w:val="22"/>
        </w:rPr>
        <w:t xml:space="preserve">, </w:t>
      </w:r>
      <w:r w:rsidR="00D30CEA" w:rsidRPr="00657C6E">
        <w:rPr>
          <w:rFonts w:ascii="Verdana" w:hAnsi="Verdana"/>
          <w:color w:val="000000"/>
          <w:sz w:val="22"/>
          <w:szCs w:val="22"/>
        </w:rPr>
        <w:t xml:space="preserve">washing, </w:t>
      </w:r>
      <w:r w:rsidRPr="00657C6E">
        <w:rPr>
          <w:rFonts w:ascii="Verdana" w:hAnsi="Verdana"/>
          <w:color w:val="000000"/>
          <w:sz w:val="22"/>
          <w:szCs w:val="22"/>
        </w:rPr>
        <w:t>travel</w:t>
      </w:r>
      <w:r w:rsidR="00D30CEA" w:rsidRPr="00657C6E">
        <w:rPr>
          <w:rFonts w:ascii="Verdana" w:hAnsi="Verdana"/>
          <w:color w:val="000000"/>
          <w:sz w:val="22"/>
          <w:szCs w:val="22"/>
        </w:rPr>
        <w:t>ing</w:t>
      </w:r>
      <w:r w:rsidRPr="00657C6E">
        <w:rPr>
          <w:rFonts w:ascii="Verdana" w:hAnsi="Verdana"/>
          <w:color w:val="000000"/>
          <w:sz w:val="22"/>
          <w:szCs w:val="22"/>
        </w:rPr>
        <w:t xml:space="preserve"> and </w:t>
      </w:r>
      <w:r w:rsidR="00D30CEA" w:rsidRPr="00657C6E">
        <w:rPr>
          <w:rFonts w:ascii="Verdana" w:hAnsi="Verdana"/>
          <w:color w:val="000000"/>
          <w:sz w:val="22"/>
          <w:szCs w:val="22"/>
        </w:rPr>
        <w:t>playing.</w:t>
      </w:r>
      <w:r w:rsidRPr="00657C6E">
        <w:rPr>
          <w:rFonts w:ascii="Verdana" w:hAnsi="Verdana"/>
          <w:color w:val="000000"/>
          <w:sz w:val="22"/>
          <w:szCs w:val="22"/>
        </w:rPr>
        <w:t xml:space="preserve"> All cultures and faiths around the world recognize the sanctity of water. Throughout history, water has turned mill wheels, carried ships, provided steam and produced electrical power. Today, water continues to be essential to the health </w:t>
      </w:r>
      <w:r w:rsidR="003A0005" w:rsidRPr="00657C6E">
        <w:rPr>
          <w:rFonts w:ascii="Verdana" w:hAnsi="Verdana"/>
          <w:color w:val="000000"/>
          <w:sz w:val="22"/>
          <w:szCs w:val="22"/>
        </w:rPr>
        <w:t xml:space="preserve">of human beings and the </w:t>
      </w:r>
      <w:r w:rsidRPr="00657C6E">
        <w:rPr>
          <w:rFonts w:ascii="Verdana" w:hAnsi="Verdana"/>
          <w:color w:val="000000"/>
          <w:sz w:val="22"/>
          <w:szCs w:val="22"/>
        </w:rPr>
        <w:t>natural environment, as well as our</w:t>
      </w:r>
      <w:r w:rsidR="000923BA" w:rsidRPr="00657C6E">
        <w:rPr>
          <w:rFonts w:ascii="Verdana" w:hAnsi="Verdana"/>
          <w:color w:val="000000"/>
          <w:sz w:val="22"/>
          <w:szCs w:val="22"/>
        </w:rPr>
        <w:t xml:space="preserve"> economies. </w:t>
      </w:r>
    </w:p>
    <w:p w14:paraId="3E714E28" w14:textId="77777777" w:rsidR="00120DB9" w:rsidRPr="00657C6E" w:rsidRDefault="00120DB9" w:rsidP="00120DB9">
      <w:pPr>
        <w:autoSpaceDE w:val="0"/>
        <w:autoSpaceDN w:val="0"/>
        <w:adjustRightInd w:val="0"/>
        <w:jc w:val="both"/>
        <w:rPr>
          <w:rFonts w:ascii="Verdana" w:hAnsi="Verdana"/>
          <w:color w:val="000000"/>
          <w:sz w:val="22"/>
          <w:szCs w:val="22"/>
        </w:rPr>
      </w:pPr>
    </w:p>
    <w:p w14:paraId="1BD02E73" w14:textId="4402B322" w:rsidR="00120DB9" w:rsidRPr="00657C6E" w:rsidRDefault="00120DB9" w:rsidP="00120DB9">
      <w:pPr>
        <w:autoSpaceDE w:val="0"/>
        <w:autoSpaceDN w:val="0"/>
        <w:adjustRightInd w:val="0"/>
        <w:jc w:val="both"/>
        <w:rPr>
          <w:rFonts w:ascii="Verdana" w:hAnsi="Verdana"/>
          <w:color w:val="000000"/>
          <w:sz w:val="22"/>
          <w:szCs w:val="22"/>
        </w:rPr>
      </w:pPr>
      <w:r w:rsidRPr="00657C6E">
        <w:rPr>
          <w:rFonts w:ascii="Verdana" w:hAnsi="Verdana"/>
          <w:color w:val="000000"/>
          <w:sz w:val="22"/>
          <w:szCs w:val="22"/>
        </w:rPr>
        <w:t>In Ontario, we e</w:t>
      </w:r>
      <w:r w:rsidR="00203340" w:rsidRPr="00657C6E">
        <w:rPr>
          <w:rFonts w:ascii="Verdana" w:hAnsi="Verdana"/>
          <w:color w:val="000000"/>
          <w:sz w:val="22"/>
          <w:szCs w:val="22"/>
        </w:rPr>
        <w:t xml:space="preserve">njoy what appears to be an </w:t>
      </w:r>
      <w:r w:rsidRPr="00657C6E">
        <w:rPr>
          <w:rFonts w:ascii="Verdana" w:hAnsi="Verdana"/>
          <w:color w:val="000000"/>
          <w:sz w:val="22"/>
          <w:szCs w:val="22"/>
        </w:rPr>
        <w:t xml:space="preserve">abundance of water. The word ‘Ontario’ is actually from a </w:t>
      </w:r>
      <w:proofErr w:type="spellStart"/>
      <w:r w:rsidRPr="00657C6E">
        <w:rPr>
          <w:rFonts w:ascii="Verdana" w:hAnsi="Verdana"/>
          <w:color w:val="000000"/>
          <w:sz w:val="22"/>
          <w:szCs w:val="22"/>
        </w:rPr>
        <w:t>Haudonasonee</w:t>
      </w:r>
      <w:proofErr w:type="spellEnd"/>
      <w:r w:rsidRPr="00657C6E">
        <w:rPr>
          <w:rFonts w:ascii="Verdana" w:hAnsi="Verdana"/>
          <w:color w:val="000000"/>
          <w:sz w:val="22"/>
          <w:szCs w:val="22"/>
        </w:rPr>
        <w:t xml:space="preserve"> language and means ‘beautiful water’ or ‘sparkling water’. Th</w:t>
      </w:r>
      <w:r w:rsidR="00203340" w:rsidRPr="00657C6E">
        <w:rPr>
          <w:rFonts w:ascii="Verdana" w:hAnsi="Verdana"/>
          <w:color w:val="000000"/>
          <w:sz w:val="22"/>
          <w:szCs w:val="22"/>
        </w:rPr>
        <w:t>ere are approximately</w:t>
      </w:r>
      <w:r w:rsidRPr="00657C6E">
        <w:rPr>
          <w:rFonts w:ascii="Verdana" w:hAnsi="Verdana"/>
          <w:color w:val="000000"/>
          <w:sz w:val="22"/>
          <w:szCs w:val="22"/>
        </w:rPr>
        <w:t xml:space="preserve"> 250 000 lakes in Ontario, and water covers about one sixth of our province. Nearly 17 per cent of Ontario’s land area consists of lakes and rivers, many of which form the province’s boundaries, like the Great Lakes and the Ottawa River.</w:t>
      </w:r>
    </w:p>
    <w:p w14:paraId="1C92A40F" w14:textId="0D153B11" w:rsidR="00120DB9" w:rsidRPr="00657C6E" w:rsidRDefault="00120DB9" w:rsidP="00120DB9">
      <w:pPr>
        <w:autoSpaceDE w:val="0"/>
        <w:autoSpaceDN w:val="0"/>
        <w:adjustRightInd w:val="0"/>
        <w:jc w:val="both"/>
        <w:rPr>
          <w:rFonts w:ascii="Verdana" w:hAnsi="Verdana"/>
          <w:color w:val="000000"/>
          <w:sz w:val="22"/>
          <w:szCs w:val="22"/>
        </w:rPr>
      </w:pPr>
      <w:r w:rsidRPr="00657C6E">
        <w:rPr>
          <w:rFonts w:ascii="Verdana" w:hAnsi="Verdana"/>
          <w:color w:val="000000"/>
          <w:sz w:val="22"/>
          <w:szCs w:val="22"/>
        </w:rPr>
        <w:br/>
        <w:t>Ontario residents</w:t>
      </w:r>
      <w:r w:rsidR="009B7A94" w:rsidRPr="00657C6E">
        <w:rPr>
          <w:rFonts w:ascii="Verdana" w:hAnsi="Verdana"/>
          <w:color w:val="000000"/>
          <w:sz w:val="22"/>
          <w:szCs w:val="22"/>
        </w:rPr>
        <w:t xml:space="preserve"> and businesses draw 58%</w:t>
      </w:r>
      <w:r w:rsidRPr="00657C6E">
        <w:rPr>
          <w:rFonts w:ascii="Verdana" w:hAnsi="Verdana"/>
          <w:color w:val="000000"/>
          <w:sz w:val="22"/>
          <w:szCs w:val="22"/>
        </w:rPr>
        <w:t xml:space="preserve"> of their water supply from lakes and rivers </w:t>
      </w:r>
      <w:r w:rsidR="009B7A94" w:rsidRPr="00657C6E">
        <w:rPr>
          <w:rFonts w:ascii="Verdana" w:hAnsi="Verdana"/>
          <w:color w:val="000000"/>
          <w:sz w:val="22"/>
          <w:szCs w:val="22"/>
        </w:rPr>
        <w:t>(surface water), and 42%</w:t>
      </w:r>
      <w:r w:rsidR="00AF31B7" w:rsidRPr="00657C6E">
        <w:rPr>
          <w:rFonts w:ascii="Verdana" w:hAnsi="Verdana"/>
          <w:color w:val="000000"/>
          <w:sz w:val="22"/>
          <w:szCs w:val="22"/>
        </w:rPr>
        <w:t xml:space="preserve"> from ground water. H</w:t>
      </w:r>
      <w:r w:rsidRPr="00657C6E">
        <w:rPr>
          <w:rFonts w:ascii="Verdana" w:hAnsi="Verdana"/>
          <w:color w:val="000000"/>
          <w:sz w:val="22"/>
          <w:szCs w:val="22"/>
        </w:rPr>
        <w:t>uman activities can negatively affect water sources, sometimes with irre</w:t>
      </w:r>
      <w:r w:rsidR="009B0740" w:rsidRPr="00657C6E">
        <w:rPr>
          <w:rFonts w:ascii="Verdana" w:hAnsi="Verdana"/>
          <w:color w:val="000000"/>
          <w:sz w:val="22"/>
          <w:szCs w:val="22"/>
        </w:rPr>
        <w:t>versible outcomes. P</w:t>
      </w:r>
      <w:r w:rsidRPr="00657C6E">
        <w:rPr>
          <w:rFonts w:ascii="Verdana" w:hAnsi="Verdana"/>
          <w:color w:val="000000"/>
          <w:sz w:val="22"/>
          <w:szCs w:val="22"/>
        </w:rPr>
        <w:t xml:space="preserve">eople are beginning to realize </w:t>
      </w:r>
      <w:r w:rsidR="00981C96">
        <w:rPr>
          <w:rFonts w:ascii="Verdana" w:hAnsi="Verdana"/>
          <w:color w:val="000000"/>
          <w:sz w:val="22"/>
          <w:szCs w:val="22"/>
        </w:rPr>
        <w:t xml:space="preserve">that </w:t>
      </w:r>
      <w:r w:rsidRPr="00657C6E">
        <w:rPr>
          <w:rFonts w:ascii="Verdana" w:hAnsi="Verdana"/>
          <w:color w:val="000000"/>
          <w:sz w:val="22"/>
          <w:szCs w:val="22"/>
        </w:rPr>
        <w:t xml:space="preserve">our water supply is becoming contaminated and </w:t>
      </w:r>
      <w:r w:rsidR="00D45E0F" w:rsidRPr="00657C6E">
        <w:rPr>
          <w:rFonts w:ascii="Verdana" w:hAnsi="Verdana"/>
          <w:color w:val="000000"/>
          <w:sz w:val="22"/>
          <w:szCs w:val="22"/>
        </w:rPr>
        <w:t>over utilized</w:t>
      </w:r>
      <w:r w:rsidRPr="00657C6E">
        <w:rPr>
          <w:rFonts w:ascii="Verdana" w:hAnsi="Verdana"/>
          <w:color w:val="000000"/>
          <w:sz w:val="22"/>
          <w:szCs w:val="22"/>
        </w:rPr>
        <w:t xml:space="preserve">. This in turn can endanger the health of people, plants and wildlife. In order to keep water sources clean and plentiful, human </w:t>
      </w:r>
      <w:r w:rsidR="00F8670A" w:rsidRPr="00657C6E">
        <w:rPr>
          <w:rFonts w:ascii="Verdana" w:hAnsi="Verdana"/>
          <w:color w:val="000000"/>
          <w:sz w:val="22"/>
          <w:szCs w:val="22"/>
        </w:rPr>
        <w:t>behavior</w:t>
      </w:r>
      <w:r w:rsidRPr="00657C6E">
        <w:rPr>
          <w:rFonts w:ascii="Verdana" w:hAnsi="Verdana"/>
          <w:color w:val="000000"/>
          <w:sz w:val="22"/>
          <w:szCs w:val="22"/>
        </w:rPr>
        <w:t xml:space="preserve"> must change.</w:t>
      </w:r>
    </w:p>
    <w:p w14:paraId="40AC825B" w14:textId="77777777" w:rsidR="00120DB9" w:rsidRPr="00657C6E" w:rsidRDefault="00120DB9" w:rsidP="00120DB9">
      <w:pPr>
        <w:autoSpaceDE w:val="0"/>
        <w:autoSpaceDN w:val="0"/>
        <w:adjustRightInd w:val="0"/>
        <w:jc w:val="both"/>
        <w:rPr>
          <w:rFonts w:ascii="Verdana" w:hAnsi="Verdana"/>
          <w:color w:val="000000"/>
          <w:sz w:val="22"/>
          <w:szCs w:val="22"/>
        </w:rPr>
      </w:pPr>
    </w:p>
    <w:p w14:paraId="3511ABA9" w14:textId="77777777" w:rsidR="00120DB9" w:rsidRPr="00657C6E" w:rsidRDefault="00120DB9" w:rsidP="00120DB9">
      <w:pPr>
        <w:autoSpaceDE w:val="0"/>
        <w:autoSpaceDN w:val="0"/>
        <w:adjustRightInd w:val="0"/>
        <w:jc w:val="both"/>
        <w:rPr>
          <w:rFonts w:ascii="Verdana" w:hAnsi="Verdana"/>
          <w:color w:val="000000"/>
          <w:sz w:val="22"/>
          <w:szCs w:val="22"/>
        </w:rPr>
      </w:pPr>
      <w:r w:rsidRPr="00657C6E">
        <w:rPr>
          <w:rFonts w:ascii="Verdana" w:hAnsi="Verdana"/>
          <w:color w:val="000000"/>
          <w:sz w:val="22"/>
          <w:szCs w:val="22"/>
        </w:rPr>
        <w:t>Some other interesting water facts include:</w:t>
      </w:r>
    </w:p>
    <w:p w14:paraId="01F33AA1" w14:textId="77777777" w:rsidR="00120DB9" w:rsidRPr="00657C6E" w:rsidRDefault="00120DB9" w:rsidP="00120DB9">
      <w:pPr>
        <w:numPr>
          <w:ilvl w:val="0"/>
          <w:numId w:val="2"/>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Water Consumption usually drops 18-25% a</w:t>
      </w:r>
      <w:r w:rsidR="00F4127D" w:rsidRPr="00657C6E">
        <w:rPr>
          <w:rFonts w:ascii="Verdana" w:hAnsi="Verdana"/>
          <w:color w:val="000000"/>
          <w:sz w:val="22"/>
          <w:szCs w:val="22"/>
        </w:rPr>
        <w:t>fter a water meter is installed</w:t>
      </w:r>
    </w:p>
    <w:p w14:paraId="6B1CE9DC" w14:textId="4128F4DA" w:rsidR="00120DB9" w:rsidRPr="00657C6E" w:rsidRDefault="00452CDA" w:rsidP="00120DB9">
      <w:pPr>
        <w:numPr>
          <w:ilvl w:val="0"/>
          <w:numId w:val="2"/>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 xml:space="preserve">One </w:t>
      </w:r>
      <w:r w:rsidR="00F8670A" w:rsidRPr="00657C6E">
        <w:rPr>
          <w:rFonts w:ascii="Verdana" w:hAnsi="Verdana"/>
          <w:color w:val="000000"/>
          <w:sz w:val="22"/>
          <w:szCs w:val="22"/>
        </w:rPr>
        <w:t>Liter</w:t>
      </w:r>
      <w:r w:rsidR="00120DB9" w:rsidRPr="00657C6E">
        <w:rPr>
          <w:rFonts w:ascii="Verdana" w:hAnsi="Verdana"/>
          <w:color w:val="000000"/>
          <w:sz w:val="22"/>
          <w:szCs w:val="22"/>
        </w:rPr>
        <w:t xml:space="preserve"> of oil can contaminate </w:t>
      </w:r>
      <w:r w:rsidR="00F4127D" w:rsidRPr="00657C6E">
        <w:rPr>
          <w:rFonts w:ascii="Verdana" w:hAnsi="Verdana"/>
          <w:color w:val="000000"/>
          <w:sz w:val="22"/>
          <w:szCs w:val="22"/>
        </w:rPr>
        <w:t xml:space="preserve">up to 2 million </w:t>
      </w:r>
      <w:r w:rsidR="00F8670A" w:rsidRPr="00657C6E">
        <w:rPr>
          <w:rFonts w:ascii="Verdana" w:hAnsi="Verdana"/>
          <w:color w:val="000000"/>
          <w:sz w:val="22"/>
          <w:szCs w:val="22"/>
        </w:rPr>
        <w:t>Liters</w:t>
      </w:r>
      <w:r w:rsidR="00F4127D" w:rsidRPr="00657C6E">
        <w:rPr>
          <w:rFonts w:ascii="Verdana" w:hAnsi="Verdana"/>
          <w:color w:val="000000"/>
          <w:sz w:val="22"/>
          <w:szCs w:val="22"/>
        </w:rPr>
        <w:t xml:space="preserve"> of water</w:t>
      </w:r>
    </w:p>
    <w:p w14:paraId="4F447FAE" w14:textId="77777777" w:rsidR="00120DB9" w:rsidRPr="00657C6E" w:rsidRDefault="00120DB9" w:rsidP="00120DB9">
      <w:pPr>
        <w:numPr>
          <w:ilvl w:val="0"/>
          <w:numId w:val="2"/>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Many homes lose more water from leaky taps and toilets than the</w:t>
      </w:r>
      <w:r w:rsidR="00A25AF3" w:rsidRPr="00657C6E">
        <w:rPr>
          <w:rFonts w:ascii="Verdana" w:hAnsi="Verdana"/>
          <w:color w:val="000000"/>
          <w:sz w:val="22"/>
          <w:szCs w:val="22"/>
        </w:rPr>
        <w:t>y use</w:t>
      </w:r>
      <w:r w:rsidR="00F4127D" w:rsidRPr="00657C6E">
        <w:rPr>
          <w:rFonts w:ascii="Verdana" w:hAnsi="Verdana"/>
          <w:color w:val="000000"/>
          <w:sz w:val="22"/>
          <w:szCs w:val="22"/>
        </w:rPr>
        <w:t xml:space="preserve"> for cooking and drinking</w:t>
      </w:r>
    </w:p>
    <w:p w14:paraId="11E31034" w14:textId="2C36E03D" w:rsidR="00120DB9" w:rsidRPr="00657C6E" w:rsidRDefault="00120DB9" w:rsidP="00120DB9">
      <w:pPr>
        <w:numPr>
          <w:ilvl w:val="0"/>
          <w:numId w:val="2"/>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 xml:space="preserve">A </w:t>
      </w:r>
      <w:r w:rsidR="00F8670A" w:rsidRPr="00657C6E">
        <w:rPr>
          <w:rFonts w:ascii="Verdana" w:hAnsi="Verdana"/>
          <w:color w:val="000000"/>
          <w:sz w:val="22"/>
          <w:szCs w:val="22"/>
        </w:rPr>
        <w:t>five-minute</w:t>
      </w:r>
      <w:r w:rsidRPr="00657C6E">
        <w:rPr>
          <w:rFonts w:ascii="Verdana" w:hAnsi="Verdana"/>
          <w:color w:val="000000"/>
          <w:sz w:val="22"/>
          <w:szCs w:val="22"/>
        </w:rPr>
        <w:t xml:space="preserve"> shower with a stan</w:t>
      </w:r>
      <w:r w:rsidR="009D4339" w:rsidRPr="00657C6E">
        <w:rPr>
          <w:rFonts w:ascii="Verdana" w:hAnsi="Verdana"/>
          <w:color w:val="000000"/>
          <w:sz w:val="22"/>
          <w:szCs w:val="22"/>
        </w:rPr>
        <w:t>dard shower head uses 100 L</w:t>
      </w:r>
      <w:r w:rsidRPr="00657C6E">
        <w:rPr>
          <w:rFonts w:ascii="Verdana" w:hAnsi="Verdana"/>
          <w:color w:val="000000"/>
          <w:sz w:val="22"/>
          <w:szCs w:val="22"/>
        </w:rPr>
        <w:t xml:space="preserve"> of water, while the same length of shower with a low flow shower head uses</w:t>
      </w:r>
      <w:r w:rsidR="00F4127D" w:rsidRPr="00657C6E">
        <w:rPr>
          <w:rFonts w:ascii="Verdana" w:hAnsi="Verdana"/>
          <w:color w:val="000000"/>
          <w:sz w:val="22"/>
          <w:szCs w:val="22"/>
        </w:rPr>
        <w:t xml:space="preserve"> o</w:t>
      </w:r>
      <w:r w:rsidR="009D4339" w:rsidRPr="00657C6E">
        <w:rPr>
          <w:rFonts w:ascii="Verdana" w:hAnsi="Verdana"/>
          <w:color w:val="000000"/>
          <w:sz w:val="22"/>
          <w:szCs w:val="22"/>
        </w:rPr>
        <w:t>nly 35 L</w:t>
      </w:r>
    </w:p>
    <w:p w14:paraId="4EF15423" w14:textId="0D76973B" w:rsidR="00120DB9" w:rsidRPr="00657C6E" w:rsidRDefault="00120DB9" w:rsidP="00120DB9">
      <w:pPr>
        <w:numPr>
          <w:ilvl w:val="0"/>
          <w:numId w:val="2"/>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A single l</w:t>
      </w:r>
      <w:r w:rsidR="009D4339" w:rsidRPr="00657C6E">
        <w:rPr>
          <w:rFonts w:ascii="Verdana" w:hAnsi="Verdana"/>
          <w:color w:val="000000"/>
          <w:sz w:val="22"/>
          <w:szCs w:val="22"/>
        </w:rPr>
        <w:t xml:space="preserve">awn sprinkler spraying 19 L </w:t>
      </w:r>
      <w:r w:rsidRPr="00657C6E">
        <w:rPr>
          <w:rFonts w:ascii="Verdana" w:hAnsi="Verdana"/>
          <w:color w:val="000000"/>
          <w:sz w:val="22"/>
          <w:szCs w:val="22"/>
        </w:rPr>
        <w:t xml:space="preserve">per minute uses 50% more water in just one hour than a combination of ten toilet flushes, two </w:t>
      </w:r>
      <w:r w:rsidR="00F8670A" w:rsidRPr="00657C6E">
        <w:rPr>
          <w:rFonts w:ascii="Verdana" w:hAnsi="Verdana"/>
          <w:color w:val="000000"/>
          <w:sz w:val="22"/>
          <w:szCs w:val="22"/>
        </w:rPr>
        <w:t>five-minute</w:t>
      </w:r>
      <w:r w:rsidRPr="00657C6E">
        <w:rPr>
          <w:rFonts w:ascii="Verdana" w:hAnsi="Verdana"/>
          <w:color w:val="000000"/>
          <w:sz w:val="22"/>
          <w:szCs w:val="22"/>
        </w:rPr>
        <w:t xml:space="preserve"> showers, two dishwasher loads, and a full load of clothes.</w:t>
      </w:r>
    </w:p>
    <w:p w14:paraId="1B3593DD" w14:textId="77777777" w:rsidR="007B7DB3" w:rsidRPr="00657C6E" w:rsidRDefault="007B7DB3" w:rsidP="007B7DB3">
      <w:pPr>
        <w:autoSpaceDE w:val="0"/>
        <w:autoSpaceDN w:val="0"/>
        <w:adjustRightInd w:val="0"/>
        <w:jc w:val="both"/>
        <w:rPr>
          <w:rFonts w:ascii="Verdana" w:hAnsi="Verdana"/>
          <w:color w:val="000000"/>
          <w:sz w:val="22"/>
          <w:szCs w:val="22"/>
        </w:rPr>
      </w:pPr>
    </w:p>
    <w:p w14:paraId="638B530C" w14:textId="5D37BD63" w:rsidR="007B7DB3" w:rsidRDefault="007B7DB3" w:rsidP="007B7DB3">
      <w:pPr>
        <w:pStyle w:val="Heading2"/>
        <w:rPr>
          <w:sz w:val="28"/>
          <w:szCs w:val="28"/>
        </w:rPr>
      </w:pPr>
    </w:p>
    <w:p w14:paraId="3E6955CF" w14:textId="6A0DADAE" w:rsidR="00F50B3C" w:rsidRDefault="00F50B3C" w:rsidP="00F50B3C"/>
    <w:p w14:paraId="29CCD0FE" w14:textId="77777777" w:rsidR="00F50B3C" w:rsidRPr="00F50B3C" w:rsidRDefault="00F50B3C" w:rsidP="00F50B3C"/>
    <w:p w14:paraId="72FDE2ED" w14:textId="77777777" w:rsidR="007B7DB3" w:rsidRPr="007B7DB3" w:rsidRDefault="007B7DB3" w:rsidP="007B7DB3"/>
    <w:p w14:paraId="4719A91A" w14:textId="77777777" w:rsidR="00490B09" w:rsidRDefault="00490B09" w:rsidP="007B7DB3">
      <w:pPr>
        <w:pStyle w:val="Heading2"/>
        <w:rPr>
          <w:color w:val="auto"/>
          <w:sz w:val="28"/>
          <w:szCs w:val="28"/>
        </w:rPr>
      </w:pPr>
    </w:p>
    <w:p w14:paraId="24862C17" w14:textId="77777777" w:rsidR="00120DB9" w:rsidRPr="007B7DB3" w:rsidRDefault="00975750" w:rsidP="007B7DB3">
      <w:pPr>
        <w:pStyle w:val="Heading2"/>
        <w:rPr>
          <w:color w:val="auto"/>
          <w:sz w:val="28"/>
          <w:szCs w:val="28"/>
        </w:rPr>
      </w:pPr>
      <w:r w:rsidRPr="007B7DB3">
        <w:rPr>
          <w:color w:val="auto"/>
          <w:sz w:val="28"/>
          <w:szCs w:val="28"/>
        </w:rPr>
        <w:t>Water in t</w:t>
      </w:r>
      <w:r w:rsidR="00A00BDA" w:rsidRPr="007B7DB3">
        <w:rPr>
          <w:color w:val="auto"/>
          <w:sz w:val="28"/>
          <w:szCs w:val="28"/>
        </w:rPr>
        <w:t xml:space="preserve">he City and County of </w:t>
      </w:r>
      <w:r w:rsidR="00120DB9" w:rsidRPr="007B7DB3">
        <w:rPr>
          <w:color w:val="auto"/>
          <w:sz w:val="28"/>
          <w:szCs w:val="28"/>
        </w:rPr>
        <w:t>Peterborough</w:t>
      </w:r>
    </w:p>
    <w:p w14:paraId="4A562F05" w14:textId="77777777" w:rsidR="006147F2" w:rsidRDefault="006147F2" w:rsidP="006147F2"/>
    <w:p w14:paraId="6756A34A" w14:textId="77777777" w:rsidR="006147F2" w:rsidRPr="00657C6E" w:rsidRDefault="006147F2" w:rsidP="006147F2">
      <w:pPr>
        <w:rPr>
          <w:rFonts w:ascii="Verdana" w:hAnsi="Verdana"/>
          <w:sz w:val="22"/>
          <w:szCs w:val="22"/>
        </w:rPr>
      </w:pPr>
      <w:r w:rsidRPr="00657C6E">
        <w:rPr>
          <w:rFonts w:ascii="Verdana" w:hAnsi="Verdana"/>
          <w:sz w:val="22"/>
          <w:szCs w:val="22"/>
        </w:rPr>
        <w:t>Maintaining a clean water supply is key to the economic, environmental and human wellbeing in the Peterborough region. Below are characteristics of the Peterborough Region that reinfo</w:t>
      </w:r>
      <w:r w:rsidR="00E6574D" w:rsidRPr="00657C6E">
        <w:rPr>
          <w:rFonts w:ascii="Verdana" w:hAnsi="Verdana"/>
          <w:sz w:val="22"/>
          <w:szCs w:val="22"/>
        </w:rPr>
        <w:t>rces the importance of having a community that cares for this valuable resource.</w:t>
      </w:r>
    </w:p>
    <w:p w14:paraId="01C32ADF" w14:textId="77777777" w:rsidR="00120DB9" w:rsidRPr="00657C6E" w:rsidRDefault="00120DB9" w:rsidP="00120DB9">
      <w:pPr>
        <w:autoSpaceDE w:val="0"/>
        <w:autoSpaceDN w:val="0"/>
        <w:adjustRightInd w:val="0"/>
        <w:rPr>
          <w:rFonts w:ascii="Verdana" w:hAnsi="Verdana"/>
          <w:b/>
          <w:bCs/>
          <w:color w:val="000000"/>
          <w:sz w:val="22"/>
          <w:szCs w:val="22"/>
        </w:rPr>
      </w:pPr>
    </w:p>
    <w:p w14:paraId="37507073" w14:textId="77777777" w:rsidR="00A00BDA" w:rsidRPr="00657C6E" w:rsidRDefault="00A00BDA" w:rsidP="00120DB9">
      <w:pPr>
        <w:numPr>
          <w:ilvl w:val="0"/>
          <w:numId w:val="3"/>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The Peterborough region has 134 lakes</w:t>
      </w:r>
    </w:p>
    <w:p w14:paraId="23F6B18A" w14:textId="77777777" w:rsidR="00A00BDA" w:rsidRPr="00657C6E" w:rsidRDefault="00A00BDA" w:rsidP="00120DB9">
      <w:pPr>
        <w:numPr>
          <w:ilvl w:val="0"/>
          <w:numId w:val="3"/>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The City of Peterborough is located in the Otonabee Region Watershed</w:t>
      </w:r>
    </w:p>
    <w:p w14:paraId="4A05C9BB" w14:textId="77777777" w:rsidR="007551EB" w:rsidRPr="00657C6E" w:rsidRDefault="007551EB" w:rsidP="007551EB">
      <w:pPr>
        <w:numPr>
          <w:ilvl w:val="0"/>
          <w:numId w:val="3"/>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Residents and businesses rely on piped, municipally treated Otonabee River water in urban areas, and ground water in rural areas (for private or communal wells).</w:t>
      </w:r>
    </w:p>
    <w:p w14:paraId="5B18F987" w14:textId="77777777" w:rsidR="00120DB9" w:rsidRPr="00657C6E" w:rsidRDefault="00120DB9" w:rsidP="00120DB9">
      <w:pPr>
        <w:numPr>
          <w:ilvl w:val="0"/>
          <w:numId w:val="3"/>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Peterborough contains many of the province’s important natural features, as well as habitats for many regionally and provincially significant flora and fauna. On a local, regional and provincial scale, these natural features provide essential ecosystem functions that support the health of the land, air and water.</w:t>
      </w:r>
    </w:p>
    <w:p w14:paraId="68298DC7" w14:textId="77777777" w:rsidR="007551EB" w:rsidRPr="00657C6E" w:rsidRDefault="007551EB" w:rsidP="007551EB">
      <w:pPr>
        <w:numPr>
          <w:ilvl w:val="0"/>
          <w:numId w:val="3"/>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During the summer months the Peterborough region is visited by over 30,000 tourists and cottagers, looking to enjoy the regions natural characteristics suitable for outdoor recreation (waterways, forests, caves etc.), festivals and tourist attractions.</w:t>
      </w:r>
    </w:p>
    <w:p w14:paraId="1D30EE0D" w14:textId="77777777" w:rsidR="00120DB9" w:rsidRPr="00657C6E" w:rsidRDefault="00120DB9" w:rsidP="00120DB9">
      <w:pPr>
        <w:numPr>
          <w:ilvl w:val="0"/>
          <w:numId w:val="4"/>
        </w:numPr>
        <w:autoSpaceDE w:val="0"/>
        <w:autoSpaceDN w:val="0"/>
        <w:adjustRightInd w:val="0"/>
        <w:jc w:val="both"/>
        <w:rPr>
          <w:rFonts w:ascii="Verdana" w:hAnsi="Verdana"/>
          <w:color w:val="000000"/>
          <w:sz w:val="22"/>
          <w:szCs w:val="22"/>
        </w:rPr>
      </w:pPr>
      <w:r w:rsidRPr="00657C6E">
        <w:rPr>
          <w:rFonts w:ascii="Verdana" w:hAnsi="Verdana"/>
          <w:color w:val="000000"/>
          <w:sz w:val="22"/>
          <w:szCs w:val="22"/>
        </w:rPr>
        <w:t>Environmental features in Peterborough are also recognized as a significant resource for recreational and leisure activities. The Trent- Severn Waterway, waterfront parks, conservation areas, and provincial parks offer both passive and active recreational opportunities. Activities such as hiking in Petroglyphs Provincial Park and Warsaw Caves Conservation Area, or fishing in the Otonabee River contribute to the quality of life experienced by Peterborough residents.</w:t>
      </w:r>
    </w:p>
    <w:p w14:paraId="7225811C" w14:textId="77777777" w:rsidR="00327949" w:rsidRDefault="00327949" w:rsidP="00490B09">
      <w:pPr>
        <w:pStyle w:val="Heading1"/>
        <w:ind w:firstLine="360"/>
        <w:jc w:val="center"/>
        <w:rPr>
          <w:rFonts w:ascii="Verdana" w:hAnsi="Verdana"/>
          <w:color w:val="1F497D" w:themeColor="text2"/>
        </w:rPr>
      </w:pPr>
    </w:p>
    <w:p w14:paraId="2918CC41" w14:textId="77777777" w:rsidR="00327949" w:rsidRDefault="00327949" w:rsidP="00327949"/>
    <w:p w14:paraId="1327A272" w14:textId="77777777" w:rsidR="00327949" w:rsidRDefault="00327949" w:rsidP="00327949"/>
    <w:p w14:paraId="728FAF66" w14:textId="77777777" w:rsidR="00327949" w:rsidRDefault="00327949" w:rsidP="00327949"/>
    <w:p w14:paraId="0D48E0E8" w14:textId="77777777" w:rsidR="00327949" w:rsidRDefault="00327949" w:rsidP="00327949"/>
    <w:p w14:paraId="3FE8D9B5" w14:textId="77777777" w:rsidR="00327949" w:rsidRDefault="00327949" w:rsidP="00327949"/>
    <w:p w14:paraId="3760AF08" w14:textId="77777777" w:rsidR="00327949" w:rsidRPr="00327949" w:rsidRDefault="00327949" w:rsidP="00327949"/>
    <w:p w14:paraId="0A7BBE63" w14:textId="77777777" w:rsidR="00327949" w:rsidRDefault="00327949" w:rsidP="00490B09">
      <w:pPr>
        <w:pStyle w:val="Heading1"/>
        <w:ind w:firstLine="360"/>
        <w:jc w:val="center"/>
        <w:rPr>
          <w:rFonts w:ascii="Verdana" w:hAnsi="Verdana"/>
          <w:color w:val="1F497D" w:themeColor="text2"/>
        </w:rPr>
      </w:pPr>
    </w:p>
    <w:p w14:paraId="4843925D" w14:textId="77777777" w:rsidR="00327949" w:rsidRDefault="00327949" w:rsidP="00490B09">
      <w:pPr>
        <w:pStyle w:val="Heading1"/>
        <w:ind w:firstLine="360"/>
        <w:jc w:val="center"/>
        <w:rPr>
          <w:rFonts w:ascii="Verdana" w:hAnsi="Verdana"/>
          <w:color w:val="1F497D" w:themeColor="text2"/>
        </w:rPr>
      </w:pPr>
    </w:p>
    <w:p w14:paraId="6352CEAD" w14:textId="77777777" w:rsidR="00327949" w:rsidRDefault="00327949" w:rsidP="00490B09">
      <w:pPr>
        <w:pStyle w:val="Heading1"/>
        <w:ind w:firstLine="360"/>
        <w:jc w:val="center"/>
        <w:rPr>
          <w:rFonts w:ascii="Verdana" w:hAnsi="Verdana"/>
          <w:color w:val="1F497D" w:themeColor="text2"/>
        </w:rPr>
      </w:pPr>
    </w:p>
    <w:p w14:paraId="7ACFBB54" w14:textId="77777777" w:rsidR="00327949" w:rsidRDefault="00327949" w:rsidP="00490B09">
      <w:pPr>
        <w:pStyle w:val="Heading1"/>
        <w:ind w:firstLine="360"/>
        <w:jc w:val="center"/>
        <w:rPr>
          <w:rFonts w:ascii="Verdana" w:hAnsi="Verdana"/>
          <w:color w:val="1F497D" w:themeColor="text2"/>
        </w:rPr>
      </w:pPr>
    </w:p>
    <w:p w14:paraId="0E5288B8" w14:textId="77777777" w:rsidR="00327949" w:rsidRDefault="00327949" w:rsidP="00490B09">
      <w:pPr>
        <w:pStyle w:val="Heading1"/>
        <w:ind w:firstLine="360"/>
        <w:jc w:val="center"/>
        <w:rPr>
          <w:rFonts w:ascii="Verdana" w:hAnsi="Verdana"/>
          <w:color w:val="1F497D" w:themeColor="text2"/>
        </w:rPr>
      </w:pPr>
    </w:p>
    <w:p w14:paraId="0F53B06C" w14:textId="77777777" w:rsidR="00327949" w:rsidRDefault="00327949" w:rsidP="00490B09">
      <w:pPr>
        <w:pStyle w:val="Heading1"/>
        <w:ind w:firstLine="360"/>
        <w:jc w:val="center"/>
        <w:rPr>
          <w:rFonts w:ascii="Verdana" w:hAnsi="Verdana"/>
          <w:color w:val="1F497D" w:themeColor="text2"/>
        </w:rPr>
      </w:pPr>
    </w:p>
    <w:p w14:paraId="5F6BB855" w14:textId="77777777" w:rsidR="00327949" w:rsidRDefault="00327949" w:rsidP="00490B09">
      <w:pPr>
        <w:pStyle w:val="Heading1"/>
        <w:ind w:firstLine="360"/>
        <w:jc w:val="center"/>
        <w:rPr>
          <w:rFonts w:ascii="Verdana" w:hAnsi="Verdana"/>
          <w:color w:val="1F497D" w:themeColor="text2"/>
        </w:rPr>
      </w:pPr>
    </w:p>
    <w:p w14:paraId="428B801A" w14:textId="77777777" w:rsidR="00327949" w:rsidRPr="00327949" w:rsidRDefault="00327949" w:rsidP="00327949"/>
    <w:p w14:paraId="61C3A188" w14:textId="77777777" w:rsidR="00327949" w:rsidRDefault="00327949" w:rsidP="00490B09">
      <w:pPr>
        <w:pStyle w:val="Heading1"/>
        <w:ind w:firstLine="360"/>
        <w:jc w:val="center"/>
        <w:rPr>
          <w:rFonts w:ascii="Verdana" w:hAnsi="Verdana"/>
          <w:color w:val="1F497D" w:themeColor="text2"/>
        </w:rPr>
      </w:pPr>
    </w:p>
    <w:p w14:paraId="327CD0C2" w14:textId="5885D2F1" w:rsidR="00120DB9" w:rsidRPr="007B7DB3" w:rsidRDefault="00490B09" w:rsidP="00490B09">
      <w:pPr>
        <w:pStyle w:val="Heading1"/>
        <w:ind w:firstLine="360"/>
        <w:jc w:val="center"/>
        <w:rPr>
          <w:rFonts w:ascii="Verdana" w:hAnsi="Verdana"/>
          <w:color w:val="1F497D" w:themeColor="text2"/>
        </w:rPr>
      </w:pPr>
      <w:r>
        <w:rPr>
          <w:rFonts w:ascii="Verdana" w:hAnsi="Verdana"/>
          <w:color w:val="1F497D" w:themeColor="text2"/>
        </w:rPr>
        <w:t>Wa</w:t>
      </w:r>
      <w:r w:rsidR="002F03DF" w:rsidRPr="007B7DB3">
        <w:rPr>
          <w:rFonts w:ascii="Verdana" w:hAnsi="Verdana"/>
          <w:color w:val="1F497D" w:themeColor="text2"/>
        </w:rPr>
        <w:t xml:space="preserve">ter </w:t>
      </w:r>
      <w:r w:rsidR="009764B1" w:rsidRPr="007B7DB3">
        <w:rPr>
          <w:rFonts w:ascii="Verdana" w:hAnsi="Verdana"/>
          <w:color w:val="1F497D" w:themeColor="text2"/>
        </w:rPr>
        <w:t xml:space="preserve">Festival </w:t>
      </w:r>
      <w:r w:rsidR="00120DB9" w:rsidRPr="007B7DB3">
        <w:rPr>
          <w:rFonts w:ascii="Verdana" w:hAnsi="Verdana"/>
          <w:color w:val="1F497D" w:themeColor="text2"/>
        </w:rPr>
        <w:t>Objectives</w:t>
      </w:r>
      <w:r w:rsidR="002F03DF" w:rsidRPr="007B7DB3">
        <w:rPr>
          <w:rFonts w:ascii="Verdana" w:hAnsi="Verdana"/>
          <w:color w:val="1F497D" w:themeColor="text2"/>
        </w:rPr>
        <w:t xml:space="preserve"> and Themes</w:t>
      </w:r>
    </w:p>
    <w:p w14:paraId="79618095" w14:textId="77777777" w:rsidR="00120DB9" w:rsidRDefault="00120DB9" w:rsidP="00120DB9">
      <w:pPr>
        <w:autoSpaceDE w:val="0"/>
        <w:autoSpaceDN w:val="0"/>
        <w:adjustRightInd w:val="0"/>
        <w:rPr>
          <w:rFonts w:ascii="KristenITC-Regular" w:hAnsi="KristenITC-Regular"/>
          <w:color w:val="000000"/>
        </w:rPr>
      </w:pPr>
    </w:p>
    <w:p w14:paraId="2C8ED9BA" w14:textId="77777777" w:rsidR="00120DB9" w:rsidRPr="007B7DB3" w:rsidRDefault="00120DB9" w:rsidP="00120DB9">
      <w:pPr>
        <w:autoSpaceDE w:val="0"/>
        <w:autoSpaceDN w:val="0"/>
        <w:adjustRightInd w:val="0"/>
        <w:jc w:val="both"/>
        <w:rPr>
          <w:rFonts w:ascii="Verdana" w:hAnsi="Verdana"/>
          <w:color w:val="000000"/>
          <w:sz w:val="22"/>
          <w:szCs w:val="22"/>
        </w:rPr>
      </w:pPr>
      <w:r w:rsidRPr="007B7DB3">
        <w:rPr>
          <w:rFonts w:ascii="Verdana" w:hAnsi="Verdana"/>
          <w:color w:val="000000"/>
          <w:sz w:val="22"/>
          <w:szCs w:val="22"/>
        </w:rPr>
        <w:t>Two of the primary objectiv</w:t>
      </w:r>
      <w:r w:rsidR="000D4D46" w:rsidRPr="007B7DB3">
        <w:rPr>
          <w:rFonts w:ascii="Verdana" w:hAnsi="Verdana"/>
          <w:color w:val="000000"/>
          <w:sz w:val="22"/>
          <w:szCs w:val="22"/>
        </w:rPr>
        <w:t xml:space="preserve">es of this </w:t>
      </w:r>
      <w:r w:rsidRPr="007B7DB3">
        <w:rPr>
          <w:rFonts w:ascii="Verdana" w:hAnsi="Verdana"/>
          <w:color w:val="000000"/>
          <w:sz w:val="22"/>
          <w:szCs w:val="22"/>
        </w:rPr>
        <w:t>event are to develop personal awareness of the importance of water, and to foster respect for the natural environment</w:t>
      </w:r>
      <w:r w:rsidR="00011F40" w:rsidRPr="007B7DB3">
        <w:rPr>
          <w:rFonts w:ascii="Verdana" w:hAnsi="Verdana"/>
          <w:color w:val="000000"/>
          <w:sz w:val="22"/>
          <w:szCs w:val="22"/>
        </w:rPr>
        <w:t>. It is hoped that increased</w:t>
      </w:r>
      <w:r w:rsidRPr="007B7DB3">
        <w:rPr>
          <w:rFonts w:ascii="Verdana" w:hAnsi="Verdana"/>
          <w:color w:val="000000"/>
          <w:sz w:val="22"/>
          <w:szCs w:val="22"/>
        </w:rPr>
        <w:t xml:space="preserve"> </w:t>
      </w:r>
      <w:r w:rsidR="003E7F00" w:rsidRPr="007B7DB3">
        <w:rPr>
          <w:rFonts w:ascii="Verdana" w:hAnsi="Verdana"/>
          <w:color w:val="000000"/>
          <w:sz w:val="22"/>
          <w:szCs w:val="22"/>
        </w:rPr>
        <w:t xml:space="preserve">individual </w:t>
      </w:r>
      <w:r w:rsidRPr="007B7DB3">
        <w:rPr>
          <w:rFonts w:ascii="Verdana" w:hAnsi="Verdana"/>
          <w:color w:val="000000"/>
          <w:sz w:val="22"/>
          <w:szCs w:val="22"/>
        </w:rPr>
        <w:t>awaren</w:t>
      </w:r>
      <w:r w:rsidR="003E7F00" w:rsidRPr="007B7DB3">
        <w:rPr>
          <w:rFonts w:ascii="Verdana" w:hAnsi="Verdana"/>
          <w:color w:val="000000"/>
          <w:sz w:val="22"/>
          <w:szCs w:val="22"/>
        </w:rPr>
        <w:t xml:space="preserve">ess and respect </w:t>
      </w:r>
      <w:r w:rsidRPr="007B7DB3">
        <w:rPr>
          <w:rFonts w:ascii="Verdana" w:hAnsi="Verdana"/>
          <w:color w:val="000000"/>
          <w:sz w:val="22"/>
          <w:szCs w:val="22"/>
        </w:rPr>
        <w:t xml:space="preserve">will </w:t>
      </w:r>
      <w:r w:rsidR="00011F40" w:rsidRPr="007B7DB3">
        <w:rPr>
          <w:rFonts w:ascii="Verdana" w:hAnsi="Verdana"/>
          <w:color w:val="000000"/>
          <w:sz w:val="22"/>
          <w:szCs w:val="22"/>
        </w:rPr>
        <w:t xml:space="preserve">contribute to developing a community that is </w:t>
      </w:r>
      <w:r w:rsidR="003E7F00" w:rsidRPr="007B7DB3">
        <w:rPr>
          <w:rFonts w:ascii="Verdana" w:hAnsi="Verdana"/>
          <w:color w:val="000000"/>
          <w:sz w:val="22"/>
          <w:szCs w:val="22"/>
        </w:rPr>
        <w:t>committed to using</w:t>
      </w:r>
      <w:r w:rsidRPr="007B7DB3">
        <w:rPr>
          <w:rFonts w:ascii="Verdana" w:hAnsi="Verdana"/>
          <w:color w:val="000000"/>
          <w:sz w:val="22"/>
          <w:szCs w:val="22"/>
        </w:rPr>
        <w:t xml:space="preserve"> natural resources wisely.</w:t>
      </w:r>
    </w:p>
    <w:p w14:paraId="7F438950" w14:textId="77777777" w:rsidR="00120DB9" w:rsidRPr="007B7DB3" w:rsidRDefault="00120DB9" w:rsidP="00120DB9">
      <w:pPr>
        <w:autoSpaceDE w:val="0"/>
        <w:autoSpaceDN w:val="0"/>
        <w:adjustRightInd w:val="0"/>
        <w:rPr>
          <w:rFonts w:ascii="Verdana" w:hAnsi="Verdana"/>
          <w:color w:val="000000"/>
          <w:sz w:val="22"/>
          <w:szCs w:val="22"/>
        </w:rPr>
      </w:pPr>
    </w:p>
    <w:p w14:paraId="5CF7AC9C" w14:textId="77777777" w:rsidR="00120DB9" w:rsidRPr="007B7DB3" w:rsidRDefault="00120DB9" w:rsidP="00120DB9">
      <w:pPr>
        <w:pStyle w:val="BodyText2"/>
        <w:rPr>
          <w:sz w:val="22"/>
          <w:szCs w:val="22"/>
        </w:rPr>
      </w:pPr>
      <w:r w:rsidRPr="007B7DB3">
        <w:rPr>
          <w:sz w:val="22"/>
          <w:szCs w:val="22"/>
        </w:rPr>
        <w:t>The Peterborough Children’s Water Festival motivates s</w:t>
      </w:r>
      <w:r w:rsidR="006158EA" w:rsidRPr="007B7DB3">
        <w:rPr>
          <w:sz w:val="22"/>
          <w:szCs w:val="22"/>
        </w:rPr>
        <w:t>tudents to become caretakers of water</w:t>
      </w:r>
      <w:r w:rsidRPr="007B7DB3">
        <w:rPr>
          <w:sz w:val="22"/>
          <w:szCs w:val="22"/>
        </w:rPr>
        <w:t xml:space="preserve"> in their classroom and community. By combining hands-on interactive activities with messages relevant to their daily lives, students ‘soak up’ knowledge concerning the properties, uses, connections and importance of water. With this knowledge, students become aware of the value of conserving and protecting water.</w:t>
      </w:r>
    </w:p>
    <w:p w14:paraId="24A5C1E7" w14:textId="77777777" w:rsidR="00120DB9" w:rsidRPr="007B7DB3" w:rsidRDefault="00120DB9" w:rsidP="00120DB9">
      <w:pPr>
        <w:autoSpaceDE w:val="0"/>
        <w:autoSpaceDN w:val="0"/>
        <w:adjustRightInd w:val="0"/>
        <w:rPr>
          <w:rFonts w:ascii="Verdana" w:hAnsi="Verdana"/>
          <w:color w:val="000000"/>
          <w:sz w:val="22"/>
          <w:szCs w:val="22"/>
        </w:rPr>
      </w:pPr>
    </w:p>
    <w:p w14:paraId="060C7D9C" w14:textId="77777777" w:rsidR="00120DB9" w:rsidRPr="007B7DB3" w:rsidRDefault="00120DB9" w:rsidP="00120DB9">
      <w:pPr>
        <w:autoSpaceDE w:val="0"/>
        <w:autoSpaceDN w:val="0"/>
        <w:adjustRightInd w:val="0"/>
        <w:rPr>
          <w:rFonts w:ascii="Verdana" w:hAnsi="Verdana"/>
          <w:color w:val="000000"/>
          <w:sz w:val="22"/>
          <w:szCs w:val="22"/>
        </w:rPr>
      </w:pPr>
      <w:r w:rsidRPr="007B7DB3">
        <w:rPr>
          <w:rFonts w:ascii="Verdana" w:hAnsi="Verdana"/>
          <w:color w:val="000000"/>
          <w:sz w:val="22"/>
          <w:szCs w:val="22"/>
        </w:rPr>
        <w:t>Activities at the Festival are grouped i</w:t>
      </w:r>
      <w:r w:rsidR="00531A0C" w:rsidRPr="007B7DB3">
        <w:rPr>
          <w:rFonts w:ascii="Verdana" w:hAnsi="Verdana"/>
          <w:color w:val="000000"/>
          <w:sz w:val="22"/>
          <w:szCs w:val="22"/>
        </w:rPr>
        <w:t>nto five theme areas</w:t>
      </w:r>
      <w:r w:rsidRPr="007B7DB3">
        <w:rPr>
          <w:rFonts w:ascii="Verdana" w:hAnsi="Verdana"/>
          <w:color w:val="000000"/>
          <w:sz w:val="22"/>
          <w:szCs w:val="22"/>
        </w:rPr>
        <w:t>:</w:t>
      </w:r>
    </w:p>
    <w:p w14:paraId="0B48C2FC" w14:textId="77777777" w:rsidR="00120DB9" w:rsidRPr="007B7DB3" w:rsidRDefault="00120DB9" w:rsidP="00120DB9">
      <w:pPr>
        <w:pStyle w:val="Heading3"/>
        <w:rPr>
          <w:b/>
          <w:sz w:val="22"/>
          <w:szCs w:val="22"/>
        </w:rPr>
      </w:pPr>
      <w:r w:rsidRPr="007B7DB3">
        <w:rPr>
          <w:b/>
          <w:sz w:val="22"/>
          <w:szCs w:val="22"/>
        </w:rPr>
        <w:t>Water Conservation</w:t>
      </w:r>
    </w:p>
    <w:p w14:paraId="016CE4BD" w14:textId="77777777" w:rsidR="00120DB9" w:rsidRPr="007B7DB3" w:rsidRDefault="00120DB9" w:rsidP="00120DB9">
      <w:pPr>
        <w:numPr>
          <w:ilvl w:val="0"/>
          <w:numId w:val="7"/>
        </w:numPr>
        <w:autoSpaceDE w:val="0"/>
        <w:autoSpaceDN w:val="0"/>
        <w:adjustRightInd w:val="0"/>
        <w:rPr>
          <w:rFonts w:ascii="Verdana" w:hAnsi="Verdana"/>
          <w:color w:val="000000"/>
          <w:sz w:val="22"/>
          <w:szCs w:val="22"/>
        </w:rPr>
      </w:pPr>
      <w:r w:rsidRPr="007B7DB3">
        <w:rPr>
          <w:rFonts w:ascii="Verdana" w:hAnsi="Verdana"/>
          <w:color w:val="000000"/>
          <w:sz w:val="22"/>
          <w:szCs w:val="22"/>
        </w:rPr>
        <w:t>Examines using water wisely in our homes, schools and communities.</w:t>
      </w:r>
    </w:p>
    <w:p w14:paraId="498FDA10" w14:textId="77777777" w:rsidR="00120DB9" w:rsidRPr="007B7DB3" w:rsidRDefault="00120DB9" w:rsidP="00120DB9">
      <w:pPr>
        <w:autoSpaceDE w:val="0"/>
        <w:autoSpaceDN w:val="0"/>
        <w:adjustRightInd w:val="0"/>
        <w:ind w:left="360"/>
        <w:rPr>
          <w:rFonts w:ascii="Verdana" w:hAnsi="Verdana"/>
          <w:color w:val="000000"/>
          <w:sz w:val="22"/>
          <w:szCs w:val="22"/>
        </w:rPr>
      </w:pPr>
    </w:p>
    <w:p w14:paraId="2EAD6285" w14:textId="77777777" w:rsidR="00120DB9" w:rsidRPr="007B7DB3" w:rsidRDefault="00120DB9" w:rsidP="00120DB9">
      <w:pPr>
        <w:pStyle w:val="Heading3"/>
        <w:rPr>
          <w:b/>
          <w:sz w:val="22"/>
          <w:szCs w:val="22"/>
        </w:rPr>
      </w:pPr>
      <w:r w:rsidRPr="007B7DB3">
        <w:rPr>
          <w:b/>
          <w:sz w:val="22"/>
          <w:szCs w:val="22"/>
        </w:rPr>
        <w:t>Water Attitudes</w:t>
      </w:r>
    </w:p>
    <w:p w14:paraId="4CA94AED" w14:textId="77777777" w:rsidR="00120DB9" w:rsidRPr="007B7DB3" w:rsidRDefault="00120DB9" w:rsidP="00120DB9">
      <w:pPr>
        <w:numPr>
          <w:ilvl w:val="0"/>
          <w:numId w:val="7"/>
        </w:numPr>
        <w:autoSpaceDE w:val="0"/>
        <w:autoSpaceDN w:val="0"/>
        <w:adjustRightInd w:val="0"/>
        <w:rPr>
          <w:rFonts w:ascii="Verdana" w:hAnsi="Verdana"/>
          <w:color w:val="000000"/>
          <w:sz w:val="22"/>
          <w:szCs w:val="22"/>
        </w:rPr>
      </w:pPr>
      <w:r w:rsidRPr="007B7DB3">
        <w:rPr>
          <w:rFonts w:ascii="Verdana" w:hAnsi="Verdana"/>
          <w:color w:val="000000"/>
          <w:sz w:val="22"/>
          <w:szCs w:val="22"/>
        </w:rPr>
        <w:t>Introduction to historical uses of water compared with present uses.</w:t>
      </w:r>
    </w:p>
    <w:p w14:paraId="15AC524C" w14:textId="77777777" w:rsidR="00120DB9" w:rsidRPr="007B7DB3" w:rsidRDefault="00120DB9" w:rsidP="00120DB9">
      <w:pPr>
        <w:numPr>
          <w:ilvl w:val="0"/>
          <w:numId w:val="7"/>
        </w:numPr>
        <w:autoSpaceDE w:val="0"/>
        <w:autoSpaceDN w:val="0"/>
        <w:adjustRightInd w:val="0"/>
        <w:rPr>
          <w:rFonts w:ascii="Verdana" w:hAnsi="Verdana"/>
          <w:color w:val="000000"/>
          <w:sz w:val="22"/>
          <w:szCs w:val="22"/>
        </w:rPr>
      </w:pPr>
      <w:r w:rsidRPr="007B7DB3">
        <w:rPr>
          <w:rFonts w:ascii="Verdana" w:hAnsi="Verdana"/>
          <w:color w:val="000000"/>
          <w:sz w:val="22"/>
          <w:szCs w:val="22"/>
        </w:rPr>
        <w:t>Exploration of common attitudes toward water, and ways to promote an appreciation of water as a natural resource.</w:t>
      </w:r>
    </w:p>
    <w:p w14:paraId="0EDDEC2E" w14:textId="77777777" w:rsidR="00120DB9" w:rsidRPr="007B7DB3" w:rsidRDefault="00120DB9" w:rsidP="00120DB9">
      <w:pPr>
        <w:autoSpaceDE w:val="0"/>
        <w:autoSpaceDN w:val="0"/>
        <w:adjustRightInd w:val="0"/>
        <w:rPr>
          <w:rFonts w:ascii="Verdana" w:hAnsi="Verdana"/>
          <w:color w:val="000000"/>
          <w:sz w:val="22"/>
          <w:szCs w:val="22"/>
        </w:rPr>
      </w:pPr>
    </w:p>
    <w:p w14:paraId="72BA4785" w14:textId="77777777" w:rsidR="00120DB9" w:rsidRPr="007B7DB3" w:rsidRDefault="00120DB9" w:rsidP="00120DB9">
      <w:pPr>
        <w:pStyle w:val="Heading3"/>
        <w:rPr>
          <w:b/>
          <w:sz w:val="22"/>
          <w:szCs w:val="22"/>
        </w:rPr>
      </w:pPr>
      <w:r w:rsidRPr="007B7DB3">
        <w:rPr>
          <w:b/>
          <w:sz w:val="22"/>
          <w:szCs w:val="22"/>
        </w:rPr>
        <w:t>Water Technology</w:t>
      </w:r>
    </w:p>
    <w:p w14:paraId="6F56BCF6" w14:textId="77777777" w:rsidR="00120DB9" w:rsidRPr="007B7DB3" w:rsidRDefault="00120DB9" w:rsidP="00120DB9">
      <w:pPr>
        <w:numPr>
          <w:ilvl w:val="0"/>
          <w:numId w:val="8"/>
        </w:numPr>
        <w:autoSpaceDE w:val="0"/>
        <w:autoSpaceDN w:val="0"/>
        <w:adjustRightInd w:val="0"/>
        <w:rPr>
          <w:rFonts w:ascii="Verdana" w:hAnsi="Verdana"/>
          <w:color w:val="000000"/>
          <w:sz w:val="22"/>
          <w:szCs w:val="22"/>
        </w:rPr>
      </w:pPr>
      <w:r w:rsidRPr="007B7DB3">
        <w:rPr>
          <w:rFonts w:ascii="Verdana" w:hAnsi="Verdana"/>
          <w:color w:val="000000"/>
          <w:sz w:val="22"/>
          <w:szCs w:val="22"/>
        </w:rPr>
        <w:t>Looking at the role of water in energy production.</w:t>
      </w:r>
    </w:p>
    <w:p w14:paraId="6D9C2F1D" w14:textId="77777777" w:rsidR="00120DB9" w:rsidRPr="007B7DB3" w:rsidRDefault="00120DB9" w:rsidP="00490B09">
      <w:pPr>
        <w:numPr>
          <w:ilvl w:val="0"/>
          <w:numId w:val="8"/>
        </w:numPr>
        <w:autoSpaceDE w:val="0"/>
        <w:autoSpaceDN w:val="0"/>
        <w:adjustRightInd w:val="0"/>
        <w:rPr>
          <w:rFonts w:ascii="Verdana" w:hAnsi="Verdana"/>
          <w:color w:val="000000"/>
          <w:sz w:val="22"/>
          <w:szCs w:val="22"/>
        </w:rPr>
      </w:pPr>
      <w:r w:rsidRPr="007B7DB3">
        <w:rPr>
          <w:rFonts w:ascii="Verdana" w:hAnsi="Verdana"/>
          <w:color w:val="000000"/>
          <w:sz w:val="22"/>
          <w:szCs w:val="22"/>
        </w:rPr>
        <w:t>Examine how water is treated, stored and distributed</w:t>
      </w:r>
    </w:p>
    <w:p w14:paraId="1BC84E38" w14:textId="77777777" w:rsidR="00120DB9" w:rsidRPr="007B7DB3" w:rsidRDefault="00120DB9" w:rsidP="00120DB9">
      <w:pPr>
        <w:autoSpaceDE w:val="0"/>
        <w:autoSpaceDN w:val="0"/>
        <w:adjustRightInd w:val="0"/>
        <w:rPr>
          <w:rFonts w:ascii="Verdana" w:hAnsi="Verdana"/>
          <w:color w:val="000000"/>
          <w:sz w:val="22"/>
          <w:szCs w:val="22"/>
        </w:rPr>
      </w:pPr>
    </w:p>
    <w:p w14:paraId="6E6D765C" w14:textId="77777777" w:rsidR="00120DB9" w:rsidRPr="007B7DB3" w:rsidRDefault="00120DB9" w:rsidP="00120DB9">
      <w:pPr>
        <w:pStyle w:val="Heading3"/>
        <w:rPr>
          <w:b/>
          <w:sz w:val="22"/>
          <w:szCs w:val="22"/>
        </w:rPr>
      </w:pPr>
      <w:r w:rsidRPr="007B7DB3">
        <w:rPr>
          <w:b/>
          <w:sz w:val="22"/>
          <w:szCs w:val="22"/>
        </w:rPr>
        <w:t>Water Protection</w:t>
      </w:r>
    </w:p>
    <w:p w14:paraId="78629437" w14:textId="77777777" w:rsidR="00120DB9" w:rsidRPr="007B7DB3" w:rsidRDefault="00120DB9" w:rsidP="00120DB9">
      <w:pPr>
        <w:numPr>
          <w:ilvl w:val="0"/>
          <w:numId w:val="9"/>
        </w:numPr>
        <w:autoSpaceDE w:val="0"/>
        <w:autoSpaceDN w:val="0"/>
        <w:adjustRightInd w:val="0"/>
        <w:rPr>
          <w:rFonts w:ascii="Verdana" w:hAnsi="Verdana"/>
          <w:color w:val="000000"/>
          <w:sz w:val="22"/>
          <w:szCs w:val="22"/>
        </w:rPr>
      </w:pPr>
      <w:r w:rsidRPr="007B7DB3">
        <w:rPr>
          <w:rFonts w:ascii="Verdana" w:hAnsi="Verdana"/>
          <w:color w:val="000000"/>
          <w:sz w:val="22"/>
          <w:szCs w:val="22"/>
        </w:rPr>
        <w:t>Examination of the connections between soil, air, water, plants, people and animals.</w:t>
      </w:r>
    </w:p>
    <w:p w14:paraId="78DCF84A" w14:textId="77777777" w:rsidR="00120DB9" w:rsidRPr="007B7DB3" w:rsidRDefault="00120DB9" w:rsidP="00120DB9">
      <w:pPr>
        <w:numPr>
          <w:ilvl w:val="0"/>
          <w:numId w:val="9"/>
        </w:numPr>
        <w:autoSpaceDE w:val="0"/>
        <w:autoSpaceDN w:val="0"/>
        <w:adjustRightInd w:val="0"/>
        <w:rPr>
          <w:rFonts w:ascii="Verdana" w:hAnsi="Verdana"/>
          <w:color w:val="000000"/>
          <w:sz w:val="22"/>
          <w:szCs w:val="22"/>
        </w:rPr>
      </w:pPr>
      <w:r w:rsidRPr="007B7DB3">
        <w:rPr>
          <w:rFonts w:ascii="Verdana" w:hAnsi="Verdana"/>
          <w:color w:val="000000"/>
          <w:sz w:val="22"/>
          <w:szCs w:val="22"/>
        </w:rPr>
        <w:t>Consideration given to the positive steps we can take to keep water clean.</w:t>
      </w:r>
    </w:p>
    <w:p w14:paraId="502E27E4" w14:textId="77777777" w:rsidR="00120DB9" w:rsidRPr="007B7DB3" w:rsidRDefault="00120DB9" w:rsidP="00120DB9">
      <w:pPr>
        <w:autoSpaceDE w:val="0"/>
        <w:autoSpaceDN w:val="0"/>
        <w:adjustRightInd w:val="0"/>
        <w:rPr>
          <w:rFonts w:ascii="Verdana" w:hAnsi="Verdana"/>
          <w:color w:val="000000"/>
          <w:sz w:val="22"/>
          <w:szCs w:val="22"/>
        </w:rPr>
      </w:pPr>
    </w:p>
    <w:p w14:paraId="15BD3D28" w14:textId="77777777" w:rsidR="00120DB9" w:rsidRPr="007B7DB3" w:rsidRDefault="00120DB9" w:rsidP="00120DB9">
      <w:pPr>
        <w:pStyle w:val="Heading3"/>
        <w:rPr>
          <w:b/>
          <w:sz w:val="22"/>
          <w:szCs w:val="22"/>
        </w:rPr>
      </w:pPr>
      <w:r w:rsidRPr="007B7DB3">
        <w:rPr>
          <w:b/>
          <w:sz w:val="22"/>
          <w:szCs w:val="22"/>
        </w:rPr>
        <w:t>Water Science</w:t>
      </w:r>
    </w:p>
    <w:p w14:paraId="17DFED84" w14:textId="77777777" w:rsidR="00120DB9" w:rsidRPr="007B7DB3" w:rsidRDefault="00120DB9" w:rsidP="00120DB9">
      <w:pPr>
        <w:numPr>
          <w:ilvl w:val="0"/>
          <w:numId w:val="10"/>
        </w:numPr>
        <w:autoSpaceDE w:val="0"/>
        <w:autoSpaceDN w:val="0"/>
        <w:adjustRightInd w:val="0"/>
        <w:rPr>
          <w:rFonts w:ascii="Verdana" w:hAnsi="Verdana"/>
          <w:color w:val="000000"/>
          <w:sz w:val="22"/>
          <w:szCs w:val="22"/>
        </w:rPr>
      </w:pPr>
      <w:r w:rsidRPr="007B7DB3">
        <w:rPr>
          <w:rFonts w:ascii="Verdana" w:hAnsi="Verdana"/>
          <w:color w:val="000000"/>
          <w:sz w:val="22"/>
          <w:szCs w:val="22"/>
        </w:rPr>
        <w:t>Introduction to the physical science of surface water and ground water.</w:t>
      </w:r>
    </w:p>
    <w:p w14:paraId="04A7AD75" w14:textId="77777777" w:rsidR="00120DB9" w:rsidRPr="007B7DB3" w:rsidRDefault="00120DB9" w:rsidP="00120DB9">
      <w:pPr>
        <w:numPr>
          <w:ilvl w:val="0"/>
          <w:numId w:val="10"/>
        </w:numPr>
        <w:autoSpaceDE w:val="0"/>
        <w:autoSpaceDN w:val="0"/>
        <w:adjustRightInd w:val="0"/>
        <w:rPr>
          <w:rFonts w:ascii="Verdana" w:hAnsi="Verdana"/>
          <w:color w:val="000000"/>
          <w:sz w:val="22"/>
          <w:szCs w:val="22"/>
        </w:rPr>
      </w:pPr>
      <w:r w:rsidRPr="007B7DB3">
        <w:rPr>
          <w:rFonts w:ascii="Verdana" w:hAnsi="Verdana"/>
          <w:color w:val="000000"/>
          <w:sz w:val="22"/>
          <w:szCs w:val="22"/>
        </w:rPr>
        <w:t>Introduction to the hydrological cycle.</w:t>
      </w:r>
    </w:p>
    <w:p w14:paraId="2FB62670" w14:textId="77777777" w:rsidR="00120DB9" w:rsidRPr="007B7DB3" w:rsidRDefault="00120DB9" w:rsidP="00120DB9">
      <w:pPr>
        <w:numPr>
          <w:ilvl w:val="0"/>
          <w:numId w:val="10"/>
        </w:numPr>
        <w:autoSpaceDE w:val="0"/>
        <w:autoSpaceDN w:val="0"/>
        <w:adjustRightInd w:val="0"/>
        <w:rPr>
          <w:rFonts w:ascii="Verdana" w:hAnsi="Verdana"/>
          <w:color w:val="000000"/>
          <w:sz w:val="22"/>
          <w:szCs w:val="22"/>
        </w:rPr>
      </w:pPr>
      <w:r w:rsidRPr="007B7DB3">
        <w:rPr>
          <w:rFonts w:ascii="Verdana" w:hAnsi="Verdana"/>
          <w:color w:val="000000"/>
          <w:sz w:val="22"/>
          <w:szCs w:val="22"/>
        </w:rPr>
        <w:t>Exploration of the role of water quality and quantity to aquatic life.</w:t>
      </w:r>
    </w:p>
    <w:p w14:paraId="79ED74B8" w14:textId="77777777" w:rsidR="00120DB9" w:rsidRPr="007B7DB3" w:rsidRDefault="00120DB9" w:rsidP="00120DB9">
      <w:pPr>
        <w:autoSpaceDE w:val="0"/>
        <w:autoSpaceDN w:val="0"/>
        <w:adjustRightInd w:val="0"/>
        <w:rPr>
          <w:rFonts w:ascii="Verdana-Bold" w:hAnsi="Verdana-Bold"/>
          <w:b/>
          <w:bCs/>
          <w:color w:val="000000"/>
          <w:sz w:val="22"/>
          <w:szCs w:val="22"/>
        </w:rPr>
      </w:pPr>
    </w:p>
    <w:p w14:paraId="25A3B579" w14:textId="77777777" w:rsidR="00120DB9" w:rsidRPr="007B7DB3" w:rsidRDefault="004519A2" w:rsidP="00120DB9">
      <w:pPr>
        <w:autoSpaceDE w:val="0"/>
        <w:autoSpaceDN w:val="0"/>
        <w:adjustRightInd w:val="0"/>
        <w:rPr>
          <w:rFonts w:ascii="Verdana" w:hAnsi="Verdana"/>
          <w:color w:val="000000"/>
          <w:sz w:val="22"/>
          <w:szCs w:val="22"/>
        </w:rPr>
      </w:pPr>
      <w:r w:rsidRPr="007B7DB3">
        <w:rPr>
          <w:rFonts w:ascii="Verdana" w:hAnsi="Verdana"/>
          <w:color w:val="000000"/>
          <w:sz w:val="22"/>
          <w:szCs w:val="22"/>
        </w:rPr>
        <w:t>Overall, these themes all convey the message that w</w:t>
      </w:r>
      <w:r w:rsidR="00120DB9" w:rsidRPr="007B7DB3">
        <w:rPr>
          <w:rFonts w:ascii="Verdana" w:hAnsi="Verdana"/>
          <w:color w:val="000000"/>
          <w:sz w:val="22"/>
          <w:szCs w:val="22"/>
        </w:rPr>
        <w:t xml:space="preserve">ater is essential to people, to the natural environment, and to the economy – including business, industry and transportation. The Peterborough Children’s Water Festival provides hands-on activities, discussions, demonstrations, displays and exhibits that challenge students (and teachers!) to consider the importance of water to human and environmental health, as well as the role of water in economic development. </w:t>
      </w:r>
    </w:p>
    <w:p w14:paraId="1475BBE6" w14:textId="77777777" w:rsidR="00120DB9" w:rsidRPr="007B7DB3" w:rsidRDefault="00120DB9" w:rsidP="00120DB9">
      <w:pPr>
        <w:autoSpaceDE w:val="0"/>
        <w:autoSpaceDN w:val="0"/>
        <w:adjustRightInd w:val="0"/>
        <w:rPr>
          <w:rFonts w:ascii="Verdana" w:hAnsi="Verdana"/>
          <w:color w:val="000000"/>
          <w:sz w:val="22"/>
          <w:szCs w:val="22"/>
        </w:rPr>
      </w:pPr>
    </w:p>
    <w:p w14:paraId="6C3B6691" w14:textId="77777777" w:rsidR="00F510A8" w:rsidRDefault="00120DB9" w:rsidP="00F510A8">
      <w:pPr>
        <w:autoSpaceDE w:val="0"/>
        <w:autoSpaceDN w:val="0"/>
        <w:adjustRightInd w:val="0"/>
        <w:rPr>
          <w:rFonts w:ascii="Verdana" w:hAnsi="Verdana"/>
          <w:color w:val="000000"/>
          <w:sz w:val="22"/>
          <w:szCs w:val="22"/>
        </w:rPr>
      </w:pPr>
      <w:r w:rsidRPr="007B7DB3">
        <w:rPr>
          <w:rFonts w:ascii="Verdana" w:hAnsi="Verdana"/>
          <w:color w:val="000000"/>
          <w:sz w:val="22"/>
          <w:szCs w:val="22"/>
        </w:rPr>
        <w:t>Interaction with industry professionals, water experts and enthusiastic educators highlight the environmental education messages of the Festival.</w:t>
      </w:r>
    </w:p>
    <w:p w14:paraId="7F8F6E5B" w14:textId="3DDAAF41" w:rsidR="00120DB9" w:rsidRPr="00490B09" w:rsidRDefault="00120DB9" w:rsidP="00F510A8">
      <w:pPr>
        <w:autoSpaceDE w:val="0"/>
        <w:autoSpaceDN w:val="0"/>
        <w:adjustRightInd w:val="0"/>
        <w:jc w:val="center"/>
        <w:rPr>
          <w:rFonts w:ascii="Verdana" w:hAnsi="Verdana"/>
          <w:color w:val="000000"/>
          <w:sz w:val="22"/>
          <w:szCs w:val="22"/>
        </w:rPr>
      </w:pPr>
      <w:r w:rsidRPr="007B7DB3">
        <w:rPr>
          <w:rFonts w:ascii="Verdana" w:hAnsi="Verdana"/>
          <w:b/>
          <w:bCs/>
          <w:color w:val="1F497D" w:themeColor="text2"/>
          <w:sz w:val="28"/>
        </w:rPr>
        <w:lastRenderedPageBreak/>
        <w:t>Getting Ready for the Festival</w:t>
      </w:r>
    </w:p>
    <w:p w14:paraId="3C898927" w14:textId="77777777" w:rsidR="00120DB9" w:rsidRPr="00FA5EB4" w:rsidRDefault="00120DB9" w:rsidP="00120DB9">
      <w:pPr>
        <w:autoSpaceDE w:val="0"/>
        <w:autoSpaceDN w:val="0"/>
        <w:adjustRightInd w:val="0"/>
        <w:rPr>
          <w:rFonts w:ascii="Verdana" w:hAnsi="Verdana"/>
          <w:color w:val="000000"/>
        </w:rPr>
      </w:pPr>
    </w:p>
    <w:p w14:paraId="035F6CD2" w14:textId="77777777" w:rsidR="00120DB9" w:rsidRDefault="000E074F" w:rsidP="00120DB9">
      <w:pPr>
        <w:autoSpaceDE w:val="0"/>
        <w:autoSpaceDN w:val="0"/>
        <w:adjustRightInd w:val="0"/>
        <w:rPr>
          <w:rFonts w:ascii="Verdana" w:hAnsi="Verdana"/>
          <w:color w:val="000000"/>
          <w:sz w:val="22"/>
          <w:szCs w:val="22"/>
        </w:rPr>
      </w:pPr>
      <w:r w:rsidRPr="00657C6E">
        <w:rPr>
          <w:rFonts w:ascii="Verdana" w:hAnsi="Verdana"/>
          <w:color w:val="000000"/>
          <w:sz w:val="22"/>
          <w:szCs w:val="22"/>
        </w:rPr>
        <w:t>Please</w:t>
      </w:r>
      <w:r w:rsidR="00120DB9" w:rsidRPr="00657C6E">
        <w:rPr>
          <w:rFonts w:ascii="Verdana" w:hAnsi="Verdana"/>
          <w:color w:val="000000"/>
          <w:sz w:val="22"/>
          <w:szCs w:val="22"/>
        </w:rPr>
        <w:t xml:space="preserve"> con</w:t>
      </w:r>
      <w:r w:rsidR="0078193E" w:rsidRPr="00657C6E">
        <w:rPr>
          <w:rFonts w:ascii="Verdana" w:hAnsi="Verdana"/>
          <w:color w:val="000000"/>
          <w:sz w:val="22"/>
          <w:szCs w:val="22"/>
        </w:rPr>
        <w:t xml:space="preserve">sider the following </w:t>
      </w:r>
      <w:r w:rsidR="00120DB9" w:rsidRPr="00657C6E">
        <w:rPr>
          <w:rFonts w:ascii="Verdana" w:hAnsi="Verdana"/>
          <w:color w:val="000000"/>
          <w:sz w:val="22"/>
          <w:szCs w:val="22"/>
        </w:rPr>
        <w:t>suggestions</w:t>
      </w:r>
      <w:r w:rsidRPr="00657C6E">
        <w:rPr>
          <w:rFonts w:ascii="Verdana" w:hAnsi="Verdana"/>
          <w:color w:val="000000"/>
          <w:sz w:val="22"/>
          <w:szCs w:val="22"/>
        </w:rPr>
        <w:t xml:space="preserve"> when preparing for the Festival</w:t>
      </w:r>
      <w:r w:rsidR="00120DB9" w:rsidRPr="00657C6E">
        <w:rPr>
          <w:rFonts w:ascii="Verdana" w:hAnsi="Verdana"/>
          <w:color w:val="000000"/>
          <w:sz w:val="22"/>
          <w:szCs w:val="22"/>
        </w:rPr>
        <w:t>:</w:t>
      </w:r>
    </w:p>
    <w:p w14:paraId="7EDE6AFC" w14:textId="77777777" w:rsidR="00010670" w:rsidRPr="00657C6E" w:rsidRDefault="00010670" w:rsidP="00120DB9">
      <w:pPr>
        <w:autoSpaceDE w:val="0"/>
        <w:autoSpaceDN w:val="0"/>
        <w:adjustRightInd w:val="0"/>
        <w:rPr>
          <w:rFonts w:ascii="Verdana" w:hAnsi="Verdana"/>
          <w:color w:val="000000"/>
          <w:sz w:val="22"/>
          <w:szCs w:val="22"/>
        </w:rPr>
      </w:pPr>
    </w:p>
    <w:p w14:paraId="5B12348C" w14:textId="36A1CAB3" w:rsidR="004858B2" w:rsidRPr="004858B2" w:rsidRDefault="00120DB9" w:rsidP="004858B2">
      <w:pPr>
        <w:pStyle w:val="ListParagraph"/>
        <w:numPr>
          <w:ilvl w:val="0"/>
          <w:numId w:val="48"/>
        </w:numPr>
        <w:ind w:left="284" w:hanging="284"/>
        <w:rPr>
          <w:rFonts w:ascii="Verdana" w:hAnsi="Verdana"/>
          <w:color w:val="000000"/>
          <w:sz w:val="22"/>
          <w:szCs w:val="22"/>
        </w:rPr>
      </w:pPr>
      <w:r w:rsidRPr="00010670">
        <w:rPr>
          <w:rFonts w:ascii="Verdana" w:hAnsi="Verdana"/>
          <w:b/>
          <w:color w:val="000000"/>
          <w:sz w:val="22"/>
          <w:szCs w:val="22"/>
        </w:rPr>
        <w:t>Read through this planning guide</w:t>
      </w:r>
      <w:r w:rsidRPr="00010670">
        <w:rPr>
          <w:rFonts w:ascii="Verdana" w:hAnsi="Verdana"/>
          <w:color w:val="000000"/>
          <w:sz w:val="22"/>
          <w:szCs w:val="22"/>
        </w:rPr>
        <w:t>- it will give you a good idea o</w:t>
      </w:r>
      <w:r w:rsidR="00076C78" w:rsidRPr="00010670">
        <w:rPr>
          <w:rFonts w:ascii="Verdana" w:hAnsi="Verdana"/>
          <w:color w:val="000000"/>
          <w:sz w:val="22"/>
          <w:szCs w:val="22"/>
        </w:rPr>
        <w:t>f what to expect</w:t>
      </w:r>
      <w:r w:rsidRPr="00010670">
        <w:rPr>
          <w:rFonts w:ascii="Verdana" w:hAnsi="Verdana"/>
          <w:color w:val="000000"/>
          <w:sz w:val="22"/>
          <w:szCs w:val="22"/>
        </w:rPr>
        <w:t>, and suggest ways to incorporate this visit into your class</w:t>
      </w:r>
      <w:r w:rsidR="00076C78" w:rsidRPr="00010670">
        <w:rPr>
          <w:rFonts w:ascii="Verdana" w:hAnsi="Verdana"/>
          <w:color w:val="000000"/>
          <w:sz w:val="22"/>
          <w:szCs w:val="22"/>
        </w:rPr>
        <w:t>’s studies</w:t>
      </w:r>
      <w:r w:rsidRPr="00010670">
        <w:rPr>
          <w:rFonts w:ascii="Verdana" w:hAnsi="Verdana"/>
          <w:color w:val="000000"/>
          <w:sz w:val="22"/>
          <w:szCs w:val="22"/>
        </w:rPr>
        <w:t>.</w:t>
      </w:r>
      <w:r w:rsidR="004858B2">
        <w:rPr>
          <w:rFonts w:ascii="Verdana" w:hAnsi="Verdana"/>
          <w:color w:val="000000"/>
          <w:sz w:val="22"/>
          <w:szCs w:val="22"/>
        </w:rPr>
        <w:t xml:space="preserve"> Visit </w:t>
      </w:r>
      <w:hyperlink r:id="rId14" w:history="1">
        <w:r w:rsidR="004858B2" w:rsidRPr="00763D21">
          <w:rPr>
            <w:rStyle w:val="Hyperlink"/>
            <w:rFonts w:ascii="Verdana" w:hAnsi="Verdana"/>
            <w:sz w:val="22"/>
            <w:szCs w:val="22"/>
          </w:rPr>
          <w:t>https://pcwf.net/educator-information/registration-getting-ready/</w:t>
        </w:r>
      </w:hyperlink>
      <w:r w:rsidR="004858B2">
        <w:rPr>
          <w:rFonts w:ascii="Verdana" w:hAnsi="Verdana"/>
          <w:color w:val="000000"/>
          <w:sz w:val="22"/>
          <w:szCs w:val="22"/>
        </w:rPr>
        <w:t xml:space="preserve"> for activity centre and more information about the festival</w:t>
      </w:r>
    </w:p>
    <w:p w14:paraId="35BB3651" w14:textId="1E62DC20" w:rsidR="00010670" w:rsidRDefault="00010670" w:rsidP="004858B2">
      <w:pPr>
        <w:pStyle w:val="ListParagraph"/>
        <w:autoSpaceDE w:val="0"/>
        <w:autoSpaceDN w:val="0"/>
        <w:adjustRightInd w:val="0"/>
        <w:ind w:left="284"/>
        <w:jc w:val="both"/>
        <w:rPr>
          <w:rFonts w:ascii="Verdana" w:hAnsi="Verdana"/>
          <w:color w:val="000000"/>
          <w:sz w:val="22"/>
          <w:szCs w:val="22"/>
        </w:rPr>
      </w:pPr>
    </w:p>
    <w:p w14:paraId="6A1F8323" w14:textId="77EA0F2A" w:rsidR="00010670" w:rsidRDefault="00120DB9"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sidRPr="00010670">
        <w:rPr>
          <w:rFonts w:ascii="Verdana" w:hAnsi="Verdana"/>
          <w:color w:val="000000"/>
          <w:sz w:val="22"/>
          <w:szCs w:val="22"/>
        </w:rPr>
        <w:t xml:space="preserve">Divide your class into groups of </w:t>
      </w:r>
      <w:r w:rsidRPr="00010670">
        <w:rPr>
          <w:rFonts w:ascii="Verdana" w:hAnsi="Verdana"/>
          <w:b/>
          <w:bCs/>
          <w:color w:val="000000"/>
          <w:sz w:val="22"/>
          <w:szCs w:val="22"/>
        </w:rPr>
        <w:t>five</w:t>
      </w:r>
      <w:r w:rsidRPr="00010670">
        <w:rPr>
          <w:rFonts w:ascii="Verdana" w:hAnsi="Verdana"/>
          <w:color w:val="000000"/>
          <w:sz w:val="22"/>
          <w:szCs w:val="22"/>
        </w:rPr>
        <w:t xml:space="preserve">. </w:t>
      </w:r>
      <w:r w:rsidRPr="00010670">
        <w:rPr>
          <w:rFonts w:ascii="Verdana" w:hAnsi="Verdana"/>
          <w:color w:val="000000"/>
          <w:sz w:val="22"/>
          <w:szCs w:val="22"/>
          <w:u w:val="single"/>
        </w:rPr>
        <w:t>Please ensure the groups are no larger than five students for supervision and safety reasons</w:t>
      </w:r>
      <w:r w:rsidRPr="00010670">
        <w:rPr>
          <w:rFonts w:ascii="Verdana" w:hAnsi="Verdana"/>
          <w:color w:val="000000"/>
          <w:sz w:val="22"/>
          <w:szCs w:val="22"/>
        </w:rPr>
        <w:t>.</w:t>
      </w:r>
    </w:p>
    <w:p w14:paraId="704FC6E3" w14:textId="77777777" w:rsidR="004858B2" w:rsidRPr="004858B2" w:rsidRDefault="004858B2" w:rsidP="004858B2">
      <w:pPr>
        <w:pStyle w:val="ListParagraph"/>
        <w:rPr>
          <w:rFonts w:ascii="Verdana" w:hAnsi="Verdana"/>
          <w:color w:val="000000"/>
          <w:sz w:val="22"/>
          <w:szCs w:val="22"/>
        </w:rPr>
      </w:pPr>
    </w:p>
    <w:p w14:paraId="6954ABCD" w14:textId="77777777" w:rsidR="004858B2" w:rsidRDefault="004858B2" w:rsidP="004858B2">
      <w:pPr>
        <w:pStyle w:val="ListParagraph"/>
        <w:autoSpaceDE w:val="0"/>
        <w:autoSpaceDN w:val="0"/>
        <w:adjustRightInd w:val="0"/>
        <w:ind w:left="284"/>
        <w:jc w:val="both"/>
        <w:rPr>
          <w:rFonts w:ascii="Verdana" w:hAnsi="Verdana"/>
          <w:color w:val="000000"/>
          <w:sz w:val="22"/>
          <w:szCs w:val="22"/>
        </w:rPr>
      </w:pPr>
    </w:p>
    <w:p w14:paraId="55F6BB04" w14:textId="2E24CB81" w:rsidR="00010670" w:rsidRDefault="00120DB9"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sidRPr="00010670">
        <w:rPr>
          <w:rFonts w:ascii="Verdana" w:hAnsi="Verdana"/>
          <w:color w:val="000000"/>
          <w:sz w:val="22"/>
          <w:szCs w:val="22"/>
        </w:rPr>
        <w:t xml:space="preserve">Assign one adult supervisor to each group of </w:t>
      </w:r>
      <w:r w:rsidRPr="00010670">
        <w:rPr>
          <w:rFonts w:ascii="Verdana" w:hAnsi="Verdana"/>
          <w:b/>
          <w:bCs/>
          <w:color w:val="000000"/>
          <w:sz w:val="22"/>
          <w:szCs w:val="22"/>
        </w:rPr>
        <w:t xml:space="preserve">five </w:t>
      </w:r>
      <w:r w:rsidRPr="00010670">
        <w:rPr>
          <w:rFonts w:ascii="Verdana" w:hAnsi="Verdana"/>
          <w:color w:val="000000"/>
          <w:sz w:val="22"/>
          <w:szCs w:val="22"/>
        </w:rPr>
        <w:t>students. Children requiring medical attention (administering medication, epilepsy, special physical needs, etc.) should be in a group supervised by the teacher, or by their parent/guardian.</w:t>
      </w:r>
    </w:p>
    <w:p w14:paraId="549FE204" w14:textId="77777777" w:rsidR="004858B2" w:rsidRDefault="004858B2" w:rsidP="004858B2">
      <w:pPr>
        <w:pStyle w:val="ListParagraph"/>
        <w:autoSpaceDE w:val="0"/>
        <w:autoSpaceDN w:val="0"/>
        <w:adjustRightInd w:val="0"/>
        <w:ind w:left="284"/>
        <w:jc w:val="both"/>
        <w:rPr>
          <w:rFonts w:ascii="Verdana" w:hAnsi="Verdana"/>
          <w:color w:val="000000"/>
          <w:sz w:val="22"/>
          <w:szCs w:val="22"/>
        </w:rPr>
      </w:pPr>
    </w:p>
    <w:p w14:paraId="75717878" w14:textId="524C3CDB" w:rsidR="00010670" w:rsidRDefault="00120DB9"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sidRPr="00010670">
        <w:rPr>
          <w:rFonts w:ascii="Verdana" w:hAnsi="Verdana"/>
          <w:color w:val="000000"/>
          <w:sz w:val="22"/>
          <w:szCs w:val="22"/>
        </w:rPr>
        <w:t>Discuss the Festival and the role of adult supervisors w</w:t>
      </w:r>
      <w:r w:rsidR="00100410" w:rsidRPr="00010670">
        <w:rPr>
          <w:rFonts w:ascii="Verdana" w:hAnsi="Verdana"/>
          <w:color w:val="000000"/>
          <w:sz w:val="22"/>
          <w:szCs w:val="22"/>
        </w:rPr>
        <w:t xml:space="preserve">ith your volunteers/helpers. </w:t>
      </w:r>
    </w:p>
    <w:p w14:paraId="6E056129" w14:textId="77777777" w:rsidR="004858B2" w:rsidRPr="004858B2" w:rsidRDefault="004858B2" w:rsidP="004858B2">
      <w:pPr>
        <w:pStyle w:val="ListParagraph"/>
        <w:rPr>
          <w:rFonts w:ascii="Verdana" w:hAnsi="Verdana"/>
          <w:color w:val="000000"/>
          <w:sz w:val="22"/>
          <w:szCs w:val="22"/>
        </w:rPr>
      </w:pPr>
    </w:p>
    <w:p w14:paraId="51C7834F" w14:textId="77777777" w:rsidR="004858B2" w:rsidRDefault="004858B2" w:rsidP="004858B2">
      <w:pPr>
        <w:pStyle w:val="ListParagraph"/>
        <w:autoSpaceDE w:val="0"/>
        <w:autoSpaceDN w:val="0"/>
        <w:adjustRightInd w:val="0"/>
        <w:ind w:left="284"/>
        <w:jc w:val="both"/>
        <w:rPr>
          <w:rFonts w:ascii="Verdana" w:hAnsi="Verdana"/>
          <w:color w:val="000000"/>
          <w:sz w:val="22"/>
          <w:szCs w:val="22"/>
        </w:rPr>
      </w:pPr>
    </w:p>
    <w:p w14:paraId="34AC77B7" w14:textId="26EC85EA" w:rsidR="004858B2" w:rsidRPr="00F8670A" w:rsidRDefault="00086FE5" w:rsidP="007A0124">
      <w:pPr>
        <w:pStyle w:val="ListParagraph"/>
        <w:numPr>
          <w:ilvl w:val="0"/>
          <w:numId w:val="48"/>
        </w:numPr>
        <w:autoSpaceDE w:val="0"/>
        <w:autoSpaceDN w:val="0"/>
        <w:adjustRightInd w:val="0"/>
        <w:ind w:left="284" w:hanging="284"/>
        <w:jc w:val="both"/>
        <w:rPr>
          <w:rFonts w:ascii="Verdana" w:hAnsi="Verdana"/>
          <w:color w:val="000000"/>
          <w:sz w:val="22"/>
          <w:szCs w:val="22"/>
        </w:rPr>
      </w:pPr>
      <w:r w:rsidRPr="00F8670A">
        <w:rPr>
          <w:rFonts w:ascii="Verdana" w:hAnsi="Verdana"/>
          <w:color w:val="000000"/>
          <w:sz w:val="22"/>
          <w:szCs w:val="22"/>
        </w:rPr>
        <w:t xml:space="preserve">Encourage your adult supervisors to read the </w:t>
      </w:r>
      <w:r w:rsidR="00490B09" w:rsidRPr="00F8670A">
        <w:rPr>
          <w:rFonts w:ascii="Verdana" w:hAnsi="Verdana"/>
          <w:b/>
          <w:color w:val="000000"/>
          <w:sz w:val="22"/>
          <w:szCs w:val="22"/>
        </w:rPr>
        <w:t>Chaperone</w:t>
      </w:r>
      <w:r w:rsidR="00100410" w:rsidRPr="00F8670A">
        <w:rPr>
          <w:rFonts w:ascii="Verdana" w:hAnsi="Verdana"/>
          <w:b/>
          <w:color w:val="000000"/>
          <w:sz w:val="22"/>
          <w:szCs w:val="22"/>
        </w:rPr>
        <w:t xml:space="preserve"> I</w:t>
      </w:r>
      <w:r w:rsidR="00120DB9" w:rsidRPr="00F8670A">
        <w:rPr>
          <w:rFonts w:ascii="Verdana" w:hAnsi="Verdana"/>
          <w:b/>
          <w:color w:val="000000"/>
          <w:sz w:val="22"/>
          <w:szCs w:val="22"/>
        </w:rPr>
        <w:t xml:space="preserve">nformation </w:t>
      </w:r>
      <w:r w:rsidR="00100410" w:rsidRPr="00F8670A">
        <w:rPr>
          <w:rFonts w:ascii="Verdana" w:hAnsi="Verdana"/>
          <w:b/>
          <w:color w:val="000000"/>
          <w:sz w:val="22"/>
          <w:szCs w:val="22"/>
        </w:rPr>
        <w:t>G</w:t>
      </w:r>
      <w:r w:rsidR="00120DB9" w:rsidRPr="00F8670A">
        <w:rPr>
          <w:rFonts w:ascii="Verdana" w:hAnsi="Verdana"/>
          <w:b/>
          <w:color w:val="000000"/>
          <w:sz w:val="22"/>
          <w:szCs w:val="22"/>
        </w:rPr>
        <w:t>uid</w:t>
      </w:r>
      <w:r w:rsidRPr="00F8670A">
        <w:rPr>
          <w:rFonts w:ascii="Verdana" w:hAnsi="Verdana"/>
          <w:b/>
          <w:color w:val="000000"/>
          <w:sz w:val="22"/>
          <w:szCs w:val="22"/>
        </w:rPr>
        <w:t>e</w:t>
      </w:r>
      <w:r w:rsidR="00010670" w:rsidRPr="00F8670A">
        <w:rPr>
          <w:rFonts w:ascii="Verdana" w:hAnsi="Verdana"/>
          <w:color w:val="000000"/>
          <w:sz w:val="22"/>
          <w:szCs w:val="22"/>
        </w:rPr>
        <w:t xml:space="preserve"> (available at </w:t>
      </w:r>
      <w:r w:rsidR="00F8670A" w:rsidRPr="00F8670A">
        <w:rPr>
          <w:rFonts w:ascii="Verdana" w:hAnsi="Verdana"/>
          <w:color w:val="000000"/>
          <w:sz w:val="22"/>
          <w:szCs w:val="22"/>
        </w:rPr>
        <w:t>https://pcwf.net/educator-information/plan-ahead/</w:t>
      </w:r>
    </w:p>
    <w:p w14:paraId="0FCB888D" w14:textId="1EAFB085" w:rsidR="00010670" w:rsidRDefault="00123ED2"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sidRPr="00010670">
        <w:rPr>
          <w:rFonts w:ascii="Verdana" w:hAnsi="Verdana"/>
          <w:color w:val="000000"/>
          <w:sz w:val="22"/>
          <w:szCs w:val="22"/>
        </w:rPr>
        <w:t>Any student who is</w:t>
      </w:r>
      <w:r w:rsidR="00120DB9" w:rsidRPr="00010670">
        <w:rPr>
          <w:rFonts w:ascii="Verdana" w:hAnsi="Verdana"/>
          <w:color w:val="000000"/>
          <w:sz w:val="22"/>
          <w:szCs w:val="22"/>
        </w:rPr>
        <w:t xml:space="preserve"> not to be photographed or interviewed should be pointed out to the adult supervisor</w:t>
      </w:r>
      <w:r w:rsidR="004858B2">
        <w:rPr>
          <w:rFonts w:ascii="Verdana" w:hAnsi="Verdana"/>
          <w:color w:val="000000"/>
          <w:sz w:val="22"/>
          <w:szCs w:val="22"/>
        </w:rPr>
        <w:t>, and photo release form (</w:t>
      </w:r>
      <w:r w:rsidR="00F8670A" w:rsidRPr="00F8670A">
        <w:rPr>
          <w:rStyle w:val="Hyperlink"/>
          <w:rFonts w:ascii="Verdana" w:hAnsi="Verdana"/>
          <w:sz w:val="22"/>
          <w:szCs w:val="22"/>
        </w:rPr>
        <w:t>https://pcwf.net/educator-information/plan-ahead/</w:t>
      </w:r>
      <w:r w:rsidR="004858B2">
        <w:rPr>
          <w:rFonts w:ascii="Verdana" w:hAnsi="Verdana"/>
          <w:color w:val="000000"/>
          <w:sz w:val="22"/>
          <w:szCs w:val="22"/>
        </w:rPr>
        <w:t xml:space="preserve"> should be submitted.</w:t>
      </w:r>
    </w:p>
    <w:p w14:paraId="6338D653" w14:textId="77777777" w:rsidR="004858B2" w:rsidRPr="004858B2" w:rsidRDefault="004858B2" w:rsidP="004858B2">
      <w:pPr>
        <w:pStyle w:val="ListParagraph"/>
        <w:rPr>
          <w:rFonts w:ascii="Verdana" w:hAnsi="Verdana"/>
          <w:color w:val="000000"/>
          <w:sz w:val="22"/>
          <w:szCs w:val="22"/>
        </w:rPr>
      </w:pPr>
    </w:p>
    <w:p w14:paraId="5A4D5168" w14:textId="77777777" w:rsidR="004858B2" w:rsidRDefault="004858B2" w:rsidP="004858B2">
      <w:pPr>
        <w:pStyle w:val="ListParagraph"/>
        <w:autoSpaceDE w:val="0"/>
        <w:autoSpaceDN w:val="0"/>
        <w:adjustRightInd w:val="0"/>
        <w:ind w:left="284"/>
        <w:jc w:val="both"/>
        <w:rPr>
          <w:rFonts w:ascii="Verdana" w:hAnsi="Verdana"/>
          <w:color w:val="000000"/>
          <w:sz w:val="22"/>
          <w:szCs w:val="22"/>
        </w:rPr>
      </w:pPr>
    </w:p>
    <w:p w14:paraId="0E423AD4" w14:textId="78D65E60" w:rsidR="00010670" w:rsidRDefault="00120DB9"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sidRPr="00010670">
        <w:rPr>
          <w:rFonts w:ascii="Verdana" w:hAnsi="Verdana"/>
          <w:color w:val="000000"/>
          <w:sz w:val="22"/>
          <w:szCs w:val="22"/>
        </w:rPr>
        <w:t xml:space="preserve">Copy and distribute copies of the </w:t>
      </w:r>
      <w:r w:rsidRPr="00010670">
        <w:rPr>
          <w:rFonts w:ascii="Verdana" w:hAnsi="Verdana"/>
          <w:b/>
          <w:color w:val="000000"/>
          <w:sz w:val="22"/>
          <w:szCs w:val="22"/>
        </w:rPr>
        <w:t>Festival</w:t>
      </w:r>
      <w:r w:rsidR="00512A0F" w:rsidRPr="00010670">
        <w:rPr>
          <w:rFonts w:ascii="Verdana" w:hAnsi="Verdana"/>
          <w:b/>
          <w:color w:val="000000"/>
          <w:sz w:val="22"/>
          <w:szCs w:val="22"/>
        </w:rPr>
        <w:t xml:space="preserve"> Itinerary template</w:t>
      </w:r>
      <w:r w:rsidR="00DF0CB3">
        <w:rPr>
          <w:rFonts w:ascii="Verdana" w:hAnsi="Verdana"/>
          <w:color w:val="000000"/>
          <w:sz w:val="22"/>
          <w:szCs w:val="22"/>
        </w:rPr>
        <w:t xml:space="preserve"> (see page 15</w:t>
      </w:r>
      <w:r w:rsidRPr="00010670">
        <w:rPr>
          <w:rFonts w:ascii="Verdana" w:hAnsi="Verdana"/>
          <w:color w:val="000000"/>
          <w:sz w:val="22"/>
          <w:szCs w:val="22"/>
        </w:rPr>
        <w:t xml:space="preserve"> of this guide) to all adult supervisors.</w:t>
      </w:r>
    </w:p>
    <w:p w14:paraId="52EF8089" w14:textId="77777777" w:rsidR="004858B2" w:rsidRDefault="004858B2" w:rsidP="004858B2">
      <w:pPr>
        <w:pStyle w:val="ListParagraph"/>
        <w:autoSpaceDE w:val="0"/>
        <w:autoSpaceDN w:val="0"/>
        <w:adjustRightInd w:val="0"/>
        <w:ind w:left="284"/>
        <w:jc w:val="both"/>
        <w:rPr>
          <w:rFonts w:ascii="Verdana" w:hAnsi="Verdana"/>
          <w:color w:val="000000"/>
          <w:sz w:val="22"/>
          <w:szCs w:val="22"/>
        </w:rPr>
      </w:pPr>
    </w:p>
    <w:p w14:paraId="72530526" w14:textId="7E1AD36D" w:rsidR="00010670" w:rsidRDefault="004858B2"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Pr>
          <w:rFonts w:ascii="Verdana" w:hAnsi="Verdana"/>
          <w:color w:val="000000"/>
          <w:sz w:val="22"/>
          <w:szCs w:val="22"/>
        </w:rPr>
        <w:t>Download the</w:t>
      </w:r>
      <w:r w:rsidR="00120DB9" w:rsidRPr="00010670">
        <w:rPr>
          <w:rFonts w:ascii="Verdana" w:hAnsi="Verdana"/>
          <w:color w:val="000000"/>
          <w:sz w:val="22"/>
          <w:szCs w:val="22"/>
        </w:rPr>
        <w:t xml:space="preserve"> </w:t>
      </w:r>
      <w:r w:rsidR="00120DB9" w:rsidRPr="00010670">
        <w:rPr>
          <w:rFonts w:ascii="Verdana" w:hAnsi="Verdana"/>
          <w:b/>
          <w:color w:val="000000"/>
          <w:sz w:val="22"/>
          <w:szCs w:val="22"/>
        </w:rPr>
        <w:t>map</w:t>
      </w:r>
      <w:r w:rsidR="00120DB9" w:rsidRPr="00010670">
        <w:rPr>
          <w:rFonts w:ascii="Verdana" w:hAnsi="Verdana"/>
          <w:color w:val="000000"/>
          <w:sz w:val="22"/>
          <w:szCs w:val="22"/>
        </w:rPr>
        <w:t xml:space="preserve"> and plan ahead by suggesting activities and exhibits that best suit the learning objectives of your program. The Festival Itinerary Template is for you to list preferred activities for e</w:t>
      </w:r>
      <w:r w:rsidR="00F03609" w:rsidRPr="00010670">
        <w:rPr>
          <w:rFonts w:ascii="Verdana" w:hAnsi="Verdana"/>
          <w:color w:val="000000"/>
          <w:sz w:val="22"/>
          <w:szCs w:val="22"/>
        </w:rPr>
        <w:t>ach group of students. T</w:t>
      </w:r>
      <w:r w:rsidR="00120DB9" w:rsidRPr="00010670">
        <w:rPr>
          <w:rFonts w:ascii="Verdana" w:hAnsi="Verdana"/>
          <w:color w:val="000000"/>
          <w:sz w:val="22"/>
          <w:szCs w:val="22"/>
        </w:rPr>
        <w:t xml:space="preserve">his will assist your adult supervisors in identifying those activities that you are interested in having your students visit. </w:t>
      </w:r>
    </w:p>
    <w:p w14:paraId="0D989E24" w14:textId="77777777" w:rsidR="004858B2" w:rsidRPr="004858B2" w:rsidRDefault="004858B2" w:rsidP="004858B2">
      <w:pPr>
        <w:pStyle w:val="ListParagraph"/>
        <w:rPr>
          <w:rFonts w:ascii="Verdana" w:hAnsi="Verdana"/>
          <w:color w:val="000000"/>
          <w:sz w:val="22"/>
          <w:szCs w:val="22"/>
        </w:rPr>
      </w:pPr>
    </w:p>
    <w:p w14:paraId="662DFEE6" w14:textId="77777777" w:rsidR="004858B2" w:rsidRDefault="004858B2" w:rsidP="004858B2">
      <w:pPr>
        <w:pStyle w:val="ListParagraph"/>
        <w:autoSpaceDE w:val="0"/>
        <w:autoSpaceDN w:val="0"/>
        <w:adjustRightInd w:val="0"/>
        <w:ind w:left="284"/>
        <w:jc w:val="both"/>
        <w:rPr>
          <w:rFonts w:ascii="Verdana" w:hAnsi="Verdana"/>
          <w:color w:val="000000"/>
          <w:sz w:val="22"/>
          <w:szCs w:val="22"/>
        </w:rPr>
      </w:pPr>
    </w:p>
    <w:p w14:paraId="75F96E06" w14:textId="2DCACC28" w:rsidR="00010670" w:rsidRDefault="00120DB9"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sidRPr="00010670">
        <w:rPr>
          <w:rFonts w:ascii="Verdana" w:hAnsi="Verdana"/>
          <w:color w:val="000000"/>
          <w:sz w:val="22"/>
          <w:szCs w:val="22"/>
        </w:rPr>
        <w:t>Start each group at a different activity to avoid congestion and maximize learning time.</w:t>
      </w:r>
    </w:p>
    <w:p w14:paraId="5806E8E8" w14:textId="77777777" w:rsidR="004858B2" w:rsidRPr="004858B2" w:rsidRDefault="004858B2" w:rsidP="004858B2">
      <w:pPr>
        <w:autoSpaceDE w:val="0"/>
        <w:autoSpaceDN w:val="0"/>
        <w:adjustRightInd w:val="0"/>
        <w:jc w:val="both"/>
        <w:rPr>
          <w:rFonts w:ascii="Verdana" w:hAnsi="Verdana"/>
          <w:color w:val="000000"/>
          <w:sz w:val="22"/>
          <w:szCs w:val="22"/>
        </w:rPr>
      </w:pPr>
    </w:p>
    <w:p w14:paraId="7CFED9AE" w14:textId="2BD163F5" w:rsidR="00010670" w:rsidRDefault="00120DB9"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sidRPr="00010670">
        <w:rPr>
          <w:rFonts w:ascii="Verdana" w:hAnsi="Verdana"/>
          <w:color w:val="000000"/>
          <w:sz w:val="22"/>
          <w:szCs w:val="22"/>
        </w:rPr>
        <w:t xml:space="preserve">Encourage everyone </w:t>
      </w:r>
      <w:r w:rsidR="00305C93" w:rsidRPr="00010670">
        <w:rPr>
          <w:rFonts w:ascii="Verdana" w:hAnsi="Verdana"/>
          <w:color w:val="000000"/>
          <w:sz w:val="22"/>
          <w:szCs w:val="22"/>
        </w:rPr>
        <w:t xml:space="preserve">to bring </w:t>
      </w:r>
      <w:r w:rsidR="00FA3F1E" w:rsidRPr="00010670">
        <w:rPr>
          <w:rFonts w:ascii="Verdana" w:hAnsi="Verdana"/>
          <w:b/>
          <w:color w:val="000000"/>
          <w:sz w:val="22"/>
          <w:szCs w:val="22"/>
        </w:rPr>
        <w:t>‘</w:t>
      </w:r>
      <w:proofErr w:type="spellStart"/>
      <w:r w:rsidR="00FA3F1E" w:rsidRPr="00010670">
        <w:rPr>
          <w:rFonts w:ascii="Verdana" w:hAnsi="Verdana"/>
          <w:b/>
          <w:color w:val="000000"/>
          <w:sz w:val="22"/>
          <w:szCs w:val="22"/>
        </w:rPr>
        <w:t>litterless</w:t>
      </w:r>
      <w:proofErr w:type="spellEnd"/>
      <w:r w:rsidR="00FA3F1E" w:rsidRPr="00010670">
        <w:rPr>
          <w:rFonts w:ascii="Verdana" w:hAnsi="Verdana"/>
          <w:b/>
          <w:color w:val="000000"/>
          <w:sz w:val="22"/>
          <w:szCs w:val="22"/>
        </w:rPr>
        <w:t xml:space="preserve"> </w:t>
      </w:r>
      <w:r w:rsidR="00305C93" w:rsidRPr="00010670">
        <w:rPr>
          <w:rFonts w:ascii="Verdana" w:hAnsi="Verdana"/>
          <w:b/>
          <w:color w:val="000000"/>
          <w:sz w:val="22"/>
          <w:szCs w:val="22"/>
        </w:rPr>
        <w:t>lunches and snacks</w:t>
      </w:r>
      <w:r w:rsidR="00FA3F1E" w:rsidRPr="00010670">
        <w:rPr>
          <w:rFonts w:ascii="Verdana" w:hAnsi="Verdana"/>
          <w:b/>
          <w:color w:val="000000"/>
          <w:sz w:val="22"/>
          <w:szCs w:val="22"/>
        </w:rPr>
        <w:t>’</w:t>
      </w:r>
      <w:r w:rsidR="00010670">
        <w:rPr>
          <w:rFonts w:ascii="Verdana" w:hAnsi="Verdana"/>
          <w:color w:val="000000"/>
          <w:sz w:val="22"/>
          <w:szCs w:val="22"/>
        </w:rPr>
        <w:t>, including a refillable water bottle!</w:t>
      </w:r>
    </w:p>
    <w:p w14:paraId="1AF46B73" w14:textId="77777777" w:rsidR="004858B2" w:rsidRDefault="004858B2" w:rsidP="004858B2">
      <w:pPr>
        <w:pStyle w:val="ListParagraph"/>
        <w:autoSpaceDE w:val="0"/>
        <w:autoSpaceDN w:val="0"/>
        <w:adjustRightInd w:val="0"/>
        <w:ind w:left="284"/>
        <w:jc w:val="both"/>
        <w:rPr>
          <w:rFonts w:ascii="Verdana" w:hAnsi="Verdana"/>
          <w:color w:val="000000"/>
          <w:sz w:val="22"/>
          <w:szCs w:val="22"/>
        </w:rPr>
      </w:pPr>
    </w:p>
    <w:p w14:paraId="57F1F201" w14:textId="7D62AEFD" w:rsidR="00010670" w:rsidRDefault="00120DB9"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sidRPr="00010670">
        <w:rPr>
          <w:rFonts w:ascii="Verdana" w:hAnsi="Verdana"/>
          <w:color w:val="000000"/>
          <w:sz w:val="22"/>
          <w:szCs w:val="22"/>
        </w:rPr>
        <w:t>For easier identification, prepare a sign with your school’s name on it which you can ask the school bus driver to display in the front window of the bus when they return to pick you up at the Festival.</w:t>
      </w:r>
    </w:p>
    <w:p w14:paraId="2BCC5862" w14:textId="77777777" w:rsidR="004858B2" w:rsidRPr="004858B2" w:rsidRDefault="004858B2" w:rsidP="004858B2">
      <w:pPr>
        <w:pStyle w:val="ListParagraph"/>
        <w:rPr>
          <w:rFonts w:ascii="Verdana" w:hAnsi="Verdana"/>
          <w:color w:val="000000"/>
          <w:sz w:val="22"/>
          <w:szCs w:val="22"/>
        </w:rPr>
      </w:pPr>
    </w:p>
    <w:p w14:paraId="4DE02A87" w14:textId="77777777" w:rsidR="004858B2" w:rsidRDefault="004858B2" w:rsidP="004858B2">
      <w:pPr>
        <w:pStyle w:val="ListParagraph"/>
        <w:autoSpaceDE w:val="0"/>
        <w:autoSpaceDN w:val="0"/>
        <w:adjustRightInd w:val="0"/>
        <w:ind w:left="284"/>
        <w:jc w:val="both"/>
        <w:rPr>
          <w:rFonts w:ascii="Verdana" w:hAnsi="Verdana"/>
          <w:color w:val="000000"/>
          <w:sz w:val="22"/>
          <w:szCs w:val="22"/>
        </w:rPr>
      </w:pPr>
    </w:p>
    <w:p w14:paraId="77DDEBB3" w14:textId="5CB00C83" w:rsidR="00010670" w:rsidRDefault="00010670"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Pr>
          <w:rFonts w:ascii="Verdana" w:hAnsi="Verdana"/>
          <w:color w:val="000000"/>
          <w:sz w:val="22"/>
          <w:szCs w:val="22"/>
        </w:rPr>
        <w:t>Please discourage students from getting too close to the riverbank.</w:t>
      </w:r>
    </w:p>
    <w:p w14:paraId="68DCEA89" w14:textId="77777777" w:rsidR="004858B2" w:rsidRDefault="004858B2" w:rsidP="004858B2">
      <w:pPr>
        <w:pStyle w:val="ListParagraph"/>
        <w:autoSpaceDE w:val="0"/>
        <w:autoSpaceDN w:val="0"/>
        <w:adjustRightInd w:val="0"/>
        <w:ind w:left="284"/>
        <w:jc w:val="both"/>
        <w:rPr>
          <w:rFonts w:ascii="Verdana" w:hAnsi="Verdana"/>
          <w:color w:val="000000"/>
          <w:sz w:val="22"/>
          <w:szCs w:val="22"/>
        </w:rPr>
      </w:pPr>
    </w:p>
    <w:p w14:paraId="17A81BFB" w14:textId="77777777" w:rsidR="00120DB9" w:rsidRPr="00010670" w:rsidRDefault="00120DB9" w:rsidP="00010670">
      <w:pPr>
        <w:pStyle w:val="ListParagraph"/>
        <w:numPr>
          <w:ilvl w:val="0"/>
          <w:numId w:val="48"/>
        </w:numPr>
        <w:autoSpaceDE w:val="0"/>
        <w:autoSpaceDN w:val="0"/>
        <w:adjustRightInd w:val="0"/>
        <w:ind w:left="284" w:hanging="284"/>
        <w:jc w:val="both"/>
        <w:rPr>
          <w:rFonts w:ascii="Verdana" w:hAnsi="Verdana"/>
          <w:color w:val="000000"/>
          <w:sz w:val="22"/>
          <w:szCs w:val="22"/>
        </w:rPr>
      </w:pPr>
      <w:r w:rsidRPr="00010670">
        <w:rPr>
          <w:rFonts w:ascii="Verdana" w:hAnsi="Verdana"/>
          <w:color w:val="000000"/>
          <w:sz w:val="22"/>
          <w:szCs w:val="22"/>
        </w:rPr>
        <w:t>Please discourage students from feeding the waterfowl that may be found along the riverbank. They have plenty of natural foods available to them.</w:t>
      </w:r>
    </w:p>
    <w:p w14:paraId="274619AB" w14:textId="77777777" w:rsidR="00120DB9" w:rsidRPr="00657C6E" w:rsidRDefault="00120DB9" w:rsidP="00120DB9">
      <w:pPr>
        <w:autoSpaceDE w:val="0"/>
        <w:autoSpaceDN w:val="0"/>
        <w:adjustRightInd w:val="0"/>
        <w:rPr>
          <w:rFonts w:ascii="Verdana" w:hAnsi="Verdana"/>
          <w:color w:val="000000"/>
          <w:sz w:val="22"/>
          <w:szCs w:val="22"/>
        </w:rPr>
      </w:pPr>
    </w:p>
    <w:p w14:paraId="4753726A" w14:textId="77777777" w:rsidR="00010670" w:rsidRPr="00657C6E" w:rsidRDefault="00010670" w:rsidP="00010670">
      <w:pPr>
        <w:autoSpaceDE w:val="0"/>
        <w:autoSpaceDN w:val="0"/>
        <w:adjustRightInd w:val="0"/>
        <w:jc w:val="center"/>
        <w:rPr>
          <w:rFonts w:ascii="Verdana" w:hAnsi="Verdana"/>
          <w:b/>
          <w:color w:val="000000"/>
          <w:sz w:val="22"/>
          <w:szCs w:val="22"/>
          <w:u w:val="single"/>
        </w:rPr>
      </w:pPr>
      <w:r w:rsidRPr="00657C6E">
        <w:rPr>
          <w:rFonts w:ascii="Verdana" w:hAnsi="Verdana"/>
          <w:b/>
          <w:color w:val="000000"/>
          <w:sz w:val="22"/>
          <w:szCs w:val="22"/>
          <w:u w:val="single"/>
        </w:rPr>
        <w:t xml:space="preserve">An adult supervisor must </w:t>
      </w:r>
      <w:r>
        <w:rPr>
          <w:rFonts w:ascii="Verdana" w:hAnsi="Verdana"/>
          <w:b/>
          <w:color w:val="000000"/>
          <w:sz w:val="22"/>
          <w:szCs w:val="22"/>
          <w:u w:val="single"/>
        </w:rPr>
        <w:t>accompany students at all times!</w:t>
      </w:r>
    </w:p>
    <w:p w14:paraId="6759164F" w14:textId="77777777" w:rsidR="00010670" w:rsidRDefault="00010670" w:rsidP="00010670">
      <w:pPr>
        <w:autoSpaceDE w:val="0"/>
        <w:autoSpaceDN w:val="0"/>
        <w:adjustRightInd w:val="0"/>
        <w:jc w:val="center"/>
        <w:rPr>
          <w:rFonts w:ascii="Verdana" w:hAnsi="Verdana"/>
          <w:b/>
          <w:color w:val="000000"/>
          <w:sz w:val="20"/>
          <w:szCs w:val="20"/>
        </w:rPr>
      </w:pPr>
    </w:p>
    <w:p w14:paraId="5FB9D1AE" w14:textId="7E1E731E" w:rsidR="00D7445A" w:rsidRDefault="00120DB9" w:rsidP="00010670">
      <w:pPr>
        <w:autoSpaceDE w:val="0"/>
        <w:autoSpaceDN w:val="0"/>
        <w:adjustRightInd w:val="0"/>
        <w:jc w:val="center"/>
        <w:rPr>
          <w:rFonts w:ascii="Verdana" w:hAnsi="Verdana"/>
          <w:b/>
          <w:color w:val="000000"/>
          <w:sz w:val="20"/>
          <w:szCs w:val="20"/>
        </w:rPr>
      </w:pPr>
      <w:r w:rsidRPr="00010670">
        <w:rPr>
          <w:rFonts w:ascii="Verdana" w:hAnsi="Verdana"/>
          <w:b/>
          <w:color w:val="000000"/>
          <w:sz w:val="20"/>
          <w:szCs w:val="20"/>
        </w:rPr>
        <w:t>By planning ahead and preparing all your adult supervisors for your visit, everyone can take an active role in th</w:t>
      </w:r>
      <w:r w:rsidR="00010670">
        <w:rPr>
          <w:rFonts w:ascii="Verdana" w:hAnsi="Verdana"/>
          <w:b/>
          <w:color w:val="000000"/>
          <w:sz w:val="20"/>
          <w:szCs w:val="20"/>
        </w:rPr>
        <w:t>is valuable learning experience.</w:t>
      </w:r>
    </w:p>
    <w:p w14:paraId="71332E92" w14:textId="77777777" w:rsidR="004858B2" w:rsidRPr="00010670" w:rsidRDefault="004858B2" w:rsidP="00010670">
      <w:pPr>
        <w:autoSpaceDE w:val="0"/>
        <w:autoSpaceDN w:val="0"/>
        <w:adjustRightInd w:val="0"/>
        <w:jc w:val="center"/>
        <w:rPr>
          <w:rFonts w:ascii="Verdana" w:hAnsi="Verdana"/>
          <w:b/>
          <w:color w:val="000000"/>
          <w:sz w:val="20"/>
          <w:szCs w:val="20"/>
        </w:rPr>
      </w:pPr>
    </w:p>
    <w:p w14:paraId="76ADD926" w14:textId="77777777" w:rsidR="00120DB9" w:rsidRPr="00657C6E" w:rsidRDefault="00D7445A" w:rsidP="00657C6E">
      <w:pPr>
        <w:autoSpaceDE w:val="0"/>
        <w:autoSpaceDN w:val="0"/>
        <w:adjustRightInd w:val="0"/>
        <w:jc w:val="center"/>
        <w:rPr>
          <w:rFonts w:ascii="Verdana" w:hAnsi="Verdana"/>
          <w:b/>
          <w:color w:val="1F497D" w:themeColor="text2"/>
          <w:sz w:val="28"/>
        </w:rPr>
      </w:pPr>
      <w:r w:rsidRPr="00657C6E">
        <w:rPr>
          <w:rFonts w:ascii="Verdana" w:hAnsi="Verdana"/>
          <w:b/>
          <w:color w:val="1F497D" w:themeColor="text2"/>
          <w:sz w:val="28"/>
        </w:rPr>
        <w:t>On the Day of the Festival</w:t>
      </w:r>
    </w:p>
    <w:p w14:paraId="067077F3" w14:textId="77777777" w:rsidR="00120DB9" w:rsidRDefault="00120DB9" w:rsidP="00120DB9">
      <w:pPr>
        <w:autoSpaceDE w:val="0"/>
        <w:autoSpaceDN w:val="0"/>
        <w:adjustRightInd w:val="0"/>
        <w:rPr>
          <w:rFonts w:ascii="KristenITC-Regular" w:hAnsi="KristenITC-Regular"/>
          <w:color w:val="000000"/>
        </w:rPr>
      </w:pPr>
    </w:p>
    <w:p w14:paraId="23B6638B" w14:textId="538E8DCD" w:rsidR="00010670" w:rsidRDefault="00120DB9" w:rsidP="00D02F81">
      <w:pPr>
        <w:pStyle w:val="ListParagraph"/>
        <w:numPr>
          <w:ilvl w:val="0"/>
          <w:numId w:val="49"/>
        </w:numPr>
        <w:autoSpaceDE w:val="0"/>
        <w:autoSpaceDN w:val="0"/>
        <w:adjustRightInd w:val="0"/>
        <w:ind w:left="284" w:hanging="284"/>
        <w:jc w:val="both"/>
        <w:rPr>
          <w:rFonts w:ascii="Verdana" w:hAnsi="Verdana"/>
          <w:color w:val="000000"/>
          <w:sz w:val="22"/>
          <w:szCs w:val="22"/>
        </w:rPr>
      </w:pPr>
      <w:r w:rsidRPr="00BB66E5">
        <w:rPr>
          <w:rFonts w:ascii="Verdana" w:hAnsi="Verdana"/>
          <w:color w:val="000000"/>
          <w:sz w:val="22"/>
          <w:szCs w:val="22"/>
        </w:rPr>
        <w:t>The Festival is held</w:t>
      </w:r>
      <w:r w:rsidRPr="00BB66E5">
        <w:rPr>
          <w:rFonts w:ascii="Verdana" w:hAnsi="Verdana"/>
          <w:b/>
          <w:color w:val="000000"/>
          <w:sz w:val="22"/>
          <w:szCs w:val="22"/>
        </w:rPr>
        <w:t xml:space="preserve"> rain or shine</w:t>
      </w:r>
      <w:r w:rsidRPr="00BB66E5">
        <w:rPr>
          <w:rFonts w:ascii="Verdana" w:hAnsi="Verdana"/>
          <w:color w:val="000000"/>
          <w:sz w:val="22"/>
          <w:szCs w:val="22"/>
        </w:rPr>
        <w:t>. Please ensure that everyone is prepared and dressed for the weather. The site may be wet in places, so waterproof footwear is a good idea.</w:t>
      </w:r>
    </w:p>
    <w:p w14:paraId="1EE2C791" w14:textId="77777777" w:rsidR="004858B2" w:rsidRPr="00BB66E5" w:rsidRDefault="004858B2" w:rsidP="004858B2">
      <w:pPr>
        <w:pStyle w:val="ListParagraph"/>
        <w:autoSpaceDE w:val="0"/>
        <w:autoSpaceDN w:val="0"/>
        <w:adjustRightInd w:val="0"/>
        <w:ind w:left="284"/>
        <w:jc w:val="both"/>
        <w:rPr>
          <w:rFonts w:ascii="Verdana" w:hAnsi="Verdana"/>
          <w:color w:val="000000"/>
          <w:sz w:val="22"/>
          <w:szCs w:val="22"/>
        </w:rPr>
      </w:pPr>
    </w:p>
    <w:p w14:paraId="2715A32A" w14:textId="4D7A0A19" w:rsidR="00010670" w:rsidRDefault="00120DB9" w:rsidP="00D02F81">
      <w:pPr>
        <w:pStyle w:val="ListParagraph"/>
        <w:numPr>
          <w:ilvl w:val="0"/>
          <w:numId w:val="49"/>
        </w:numPr>
        <w:autoSpaceDE w:val="0"/>
        <w:autoSpaceDN w:val="0"/>
        <w:adjustRightInd w:val="0"/>
        <w:ind w:left="284" w:hanging="284"/>
        <w:jc w:val="both"/>
        <w:rPr>
          <w:rFonts w:ascii="Verdana" w:hAnsi="Verdana"/>
          <w:color w:val="000000"/>
          <w:sz w:val="22"/>
          <w:szCs w:val="22"/>
        </w:rPr>
      </w:pPr>
      <w:r w:rsidRPr="00BB66E5">
        <w:rPr>
          <w:rFonts w:ascii="Verdana" w:hAnsi="Verdana"/>
          <w:color w:val="000000"/>
          <w:sz w:val="22"/>
          <w:szCs w:val="22"/>
        </w:rPr>
        <w:t>Upon your arrival at the Riverview Park and Zoo, please have all students remain on the bus un</w:t>
      </w:r>
      <w:r w:rsidR="00457B1B" w:rsidRPr="00BB66E5">
        <w:rPr>
          <w:rFonts w:ascii="Verdana" w:hAnsi="Verdana"/>
          <w:color w:val="000000"/>
          <w:sz w:val="22"/>
          <w:szCs w:val="22"/>
        </w:rPr>
        <w:t>til you receive instructions to unload</w:t>
      </w:r>
      <w:r w:rsidR="00BB66E5">
        <w:rPr>
          <w:rFonts w:ascii="Verdana" w:hAnsi="Verdana"/>
          <w:color w:val="000000"/>
          <w:sz w:val="22"/>
          <w:szCs w:val="22"/>
        </w:rPr>
        <w:t>.</w:t>
      </w:r>
      <w:r w:rsidR="002873D0">
        <w:rPr>
          <w:rFonts w:ascii="Verdana" w:hAnsi="Verdana"/>
          <w:color w:val="000000"/>
          <w:sz w:val="22"/>
          <w:szCs w:val="22"/>
        </w:rPr>
        <w:t xml:space="preserve"> At registration teacher will collect their identifying wrist band please keep on for duration of day. </w:t>
      </w:r>
    </w:p>
    <w:p w14:paraId="4D4E46A3" w14:textId="77777777" w:rsidR="004858B2" w:rsidRPr="004858B2" w:rsidRDefault="004858B2" w:rsidP="004858B2">
      <w:pPr>
        <w:pStyle w:val="ListParagraph"/>
        <w:rPr>
          <w:rFonts w:ascii="Verdana" w:hAnsi="Verdana"/>
          <w:color w:val="000000"/>
          <w:sz w:val="22"/>
          <w:szCs w:val="22"/>
        </w:rPr>
      </w:pPr>
    </w:p>
    <w:p w14:paraId="5DE24A6E" w14:textId="77777777" w:rsidR="004858B2" w:rsidRPr="00BB66E5" w:rsidRDefault="004858B2" w:rsidP="004858B2">
      <w:pPr>
        <w:pStyle w:val="ListParagraph"/>
        <w:autoSpaceDE w:val="0"/>
        <w:autoSpaceDN w:val="0"/>
        <w:adjustRightInd w:val="0"/>
        <w:ind w:left="284"/>
        <w:jc w:val="both"/>
        <w:rPr>
          <w:rFonts w:ascii="Verdana" w:hAnsi="Verdana"/>
          <w:color w:val="000000"/>
          <w:sz w:val="22"/>
          <w:szCs w:val="22"/>
        </w:rPr>
      </w:pPr>
    </w:p>
    <w:p w14:paraId="042149AB" w14:textId="1C6F9053" w:rsidR="00010670" w:rsidRDefault="00120DB9" w:rsidP="00D02F81">
      <w:pPr>
        <w:pStyle w:val="ListParagraph"/>
        <w:numPr>
          <w:ilvl w:val="0"/>
          <w:numId w:val="49"/>
        </w:numPr>
        <w:autoSpaceDE w:val="0"/>
        <w:autoSpaceDN w:val="0"/>
        <w:adjustRightInd w:val="0"/>
        <w:ind w:left="284" w:hanging="284"/>
        <w:jc w:val="both"/>
        <w:rPr>
          <w:rFonts w:ascii="Verdana" w:hAnsi="Verdana"/>
          <w:color w:val="000000"/>
          <w:sz w:val="22"/>
          <w:szCs w:val="22"/>
        </w:rPr>
      </w:pPr>
      <w:r w:rsidRPr="00BB66E5">
        <w:rPr>
          <w:rFonts w:ascii="Verdana" w:hAnsi="Verdana"/>
          <w:color w:val="000000"/>
          <w:sz w:val="22"/>
          <w:szCs w:val="22"/>
        </w:rPr>
        <w:t>Check that everyone knows when and where to meet the bus to go back to the school</w:t>
      </w:r>
      <w:r w:rsidR="002873D0">
        <w:rPr>
          <w:rFonts w:ascii="Verdana" w:hAnsi="Verdana"/>
          <w:color w:val="000000"/>
          <w:sz w:val="22"/>
          <w:szCs w:val="22"/>
        </w:rPr>
        <w:t>.</w:t>
      </w:r>
    </w:p>
    <w:p w14:paraId="7F0071E7" w14:textId="77777777" w:rsidR="004858B2" w:rsidRPr="00BB66E5" w:rsidRDefault="004858B2" w:rsidP="004858B2">
      <w:pPr>
        <w:pStyle w:val="ListParagraph"/>
        <w:autoSpaceDE w:val="0"/>
        <w:autoSpaceDN w:val="0"/>
        <w:adjustRightInd w:val="0"/>
        <w:ind w:left="284"/>
        <w:jc w:val="both"/>
        <w:rPr>
          <w:rFonts w:ascii="Verdana" w:hAnsi="Verdana"/>
          <w:color w:val="000000"/>
          <w:sz w:val="22"/>
          <w:szCs w:val="22"/>
        </w:rPr>
      </w:pPr>
    </w:p>
    <w:p w14:paraId="0C13DC92" w14:textId="4F1E9C22" w:rsidR="00010670" w:rsidRDefault="00120DB9" w:rsidP="00D02F81">
      <w:pPr>
        <w:pStyle w:val="ListParagraph"/>
        <w:numPr>
          <w:ilvl w:val="0"/>
          <w:numId w:val="49"/>
        </w:numPr>
        <w:autoSpaceDE w:val="0"/>
        <w:autoSpaceDN w:val="0"/>
        <w:adjustRightInd w:val="0"/>
        <w:ind w:left="284" w:hanging="284"/>
        <w:jc w:val="both"/>
        <w:rPr>
          <w:rFonts w:ascii="Verdana" w:hAnsi="Verdana"/>
          <w:color w:val="000000"/>
          <w:sz w:val="22"/>
          <w:szCs w:val="22"/>
        </w:rPr>
      </w:pPr>
      <w:r w:rsidRPr="00BB66E5">
        <w:rPr>
          <w:rFonts w:ascii="Verdana" w:hAnsi="Verdana"/>
          <w:color w:val="000000"/>
          <w:sz w:val="22"/>
          <w:szCs w:val="22"/>
        </w:rPr>
        <w:t>Ensure each adult supervisor has a Festival Site Map and their group’s itinerary. We ask each group to start their day at a different activity to avoid congestion.</w:t>
      </w:r>
      <w:r w:rsidR="00BB66E5">
        <w:rPr>
          <w:rFonts w:ascii="Verdana" w:hAnsi="Verdana"/>
          <w:color w:val="000000"/>
          <w:sz w:val="22"/>
          <w:szCs w:val="22"/>
        </w:rPr>
        <w:t xml:space="preserve"> </w:t>
      </w:r>
    </w:p>
    <w:p w14:paraId="395FF0F4" w14:textId="77777777" w:rsidR="004858B2" w:rsidRPr="004858B2" w:rsidRDefault="004858B2" w:rsidP="004858B2">
      <w:pPr>
        <w:pStyle w:val="ListParagraph"/>
        <w:rPr>
          <w:rFonts w:ascii="Verdana" w:hAnsi="Verdana"/>
          <w:color w:val="000000"/>
          <w:sz w:val="22"/>
          <w:szCs w:val="22"/>
        </w:rPr>
      </w:pPr>
    </w:p>
    <w:p w14:paraId="6458AFDF" w14:textId="77777777" w:rsidR="004858B2" w:rsidRPr="00BB66E5" w:rsidRDefault="004858B2" w:rsidP="004858B2">
      <w:pPr>
        <w:pStyle w:val="ListParagraph"/>
        <w:autoSpaceDE w:val="0"/>
        <w:autoSpaceDN w:val="0"/>
        <w:adjustRightInd w:val="0"/>
        <w:ind w:left="284"/>
        <w:jc w:val="both"/>
        <w:rPr>
          <w:rFonts w:ascii="Verdana" w:hAnsi="Verdana"/>
          <w:color w:val="000000"/>
          <w:sz w:val="22"/>
          <w:szCs w:val="22"/>
        </w:rPr>
      </w:pPr>
    </w:p>
    <w:p w14:paraId="71019066" w14:textId="33CC2ACD" w:rsidR="00010670" w:rsidRDefault="00120DB9" w:rsidP="00D02F81">
      <w:pPr>
        <w:pStyle w:val="ListParagraph"/>
        <w:numPr>
          <w:ilvl w:val="0"/>
          <w:numId w:val="49"/>
        </w:numPr>
        <w:autoSpaceDE w:val="0"/>
        <w:autoSpaceDN w:val="0"/>
        <w:adjustRightInd w:val="0"/>
        <w:ind w:left="284" w:hanging="284"/>
        <w:jc w:val="both"/>
        <w:rPr>
          <w:rFonts w:ascii="Verdana" w:hAnsi="Verdana"/>
          <w:color w:val="000000"/>
          <w:sz w:val="22"/>
          <w:szCs w:val="22"/>
        </w:rPr>
      </w:pPr>
      <w:r w:rsidRPr="00BB66E5">
        <w:rPr>
          <w:rFonts w:ascii="Verdana" w:hAnsi="Verdana"/>
          <w:color w:val="000000"/>
          <w:sz w:val="22"/>
          <w:szCs w:val="22"/>
        </w:rPr>
        <w:t>The Peterborough Children’s Water Festival puts safety first. If any of your students or adult supervisors have medical conditions (diabetes, epilepsy, severe allergies, etc.) please report to the First Aid station, located in the registration tent, and submit a written description of the person and the condition(s) before beginning your Festival visit.</w:t>
      </w:r>
    </w:p>
    <w:p w14:paraId="3A92BD62" w14:textId="77777777" w:rsidR="004858B2" w:rsidRPr="00BB66E5" w:rsidRDefault="004858B2" w:rsidP="004858B2">
      <w:pPr>
        <w:pStyle w:val="ListParagraph"/>
        <w:autoSpaceDE w:val="0"/>
        <w:autoSpaceDN w:val="0"/>
        <w:adjustRightInd w:val="0"/>
        <w:ind w:left="284"/>
        <w:jc w:val="both"/>
        <w:rPr>
          <w:rFonts w:ascii="Verdana" w:hAnsi="Verdana"/>
          <w:color w:val="000000"/>
          <w:sz w:val="22"/>
          <w:szCs w:val="22"/>
        </w:rPr>
      </w:pPr>
    </w:p>
    <w:p w14:paraId="640D7E35" w14:textId="2A783A4F" w:rsidR="00010670" w:rsidRDefault="00120DB9" w:rsidP="00D02F81">
      <w:pPr>
        <w:pStyle w:val="ListParagraph"/>
        <w:numPr>
          <w:ilvl w:val="0"/>
          <w:numId w:val="49"/>
        </w:numPr>
        <w:autoSpaceDE w:val="0"/>
        <w:autoSpaceDN w:val="0"/>
        <w:adjustRightInd w:val="0"/>
        <w:ind w:left="284" w:hanging="284"/>
        <w:jc w:val="both"/>
        <w:rPr>
          <w:rFonts w:ascii="Verdana" w:hAnsi="Verdana"/>
          <w:color w:val="000000"/>
          <w:sz w:val="22"/>
          <w:szCs w:val="22"/>
        </w:rPr>
      </w:pPr>
      <w:r w:rsidRPr="00BB66E5">
        <w:rPr>
          <w:rFonts w:ascii="Verdana" w:hAnsi="Verdana"/>
          <w:color w:val="000000"/>
          <w:sz w:val="22"/>
          <w:szCs w:val="22"/>
        </w:rPr>
        <w:t>You may stop for lunch and snacks at times that are convenient for you. Activities will close for the volunteer lunch</w:t>
      </w:r>
      <w:r w:rsidR="00457B1B" w:rsidRPr="00BB66E5">
        <w:rPr>
          <w:rFonts w:ascii="Verdana" w:hAnsi="Verdana"/>
          <w:color w:val="000000"/>
          <w:sz w:val="22"/>
          <w:szCs w:val="22"/>
        </w:rPr>
        <w:t xml:space="preserve"> between 11:30- 12:00</w:t>
      </w:r>
      <w:r w:rsidRPr="00BB66E5">
        <w:rPr>
          <w:rFonts w:ascii="Verdana" w:hAnsi="Verdana"/>
          <w:color w:val="000000"/>
          <w:sz w:val="22"/>
          <w:szCs w:val="22"/>
        </w:rPr>
        <w:t xml:space="preserve">. </w:t>
      </w:r>
    </w:p>
    <w:p w14:paraId="7DA2031D" w14:textId="77777777" w:rsidR="004858B2" w:rsidRPr="004858B2" w:rsidRDefault="004858B2" w:rsidP="004858B2">
      <w:pPr>
        <w:pStyle w:val="ListParagraph"/>
        <w:rPr>
          <w:rFonts w:ascii="Verdana" w:hAnsi="Verdana"/>
          <w:color w:val="000000"/>
          <w:sz w:val="22"/>
          <w:szCs w:val="22"/>
        </w:rPr>
      </w:pPr>
    </w:p>
    <w:p w14:paraId="6161BD24" w14:textId="77777777" w:rsidR="004858B2" w:rsidRPr="00BB66E5" w:rsidRDefault="004858B2" w:rsidP="004858B2">
      <w:pPr>
        <w:pStyle w:val="ListParagraph"/>
        <w:autoSpaceDE w:val="0"/>
        <w:autoSpaceDN w:val="0"/>
        <w:adjustRightInd w:val="0"/>
        <w:ind w:left="284"/>
        <w:jc w:val="both"/>
        <w:rPr>
          <w:rFonts w:ascii="Verdana" w:hAnsi="Verdana"/>
          <w:color w:val="000000"/>
          <w:sz w:val="22"/>
          <w:szCs w:val="22"/>
        </w:rPr>
      </w:pPr>
    </w:p>
    <w:p w14:paraId="74AF997B" w14:textId="77EDD8FF" w:rsidR="00010670" w:rsidRDefault="00DF2C14" w:rsidP="00D02F81">
      <w:pPr>
        <w:pStyle w:val="ListParagraph"/>
        <w:numPr>
          <w:ilvl w:val="0"/>
          <w:numId w:val="49"/>
        </w:numPr>
        <w:autoSpaceDE w:val="0"/>
        <w:autoSpaceDN w:val="0"/>
        <w:adjustRightInd w:val="0"/>
        <w:ind w:left="284" w:hanging="284"/>
        <w:jc w:val="both"/>
        <w:rPr>
          <w:rFonts w:ascii="Verdana" w:hAnsi="Verdana"/>
          <w:color w:val="000000"/>
          <w:sz w:val="22"/>
          <w:szCs w:val="22"/>
        </w:rPr>
      </w:pPr>
      <w:r w:rsidRPr="00BB66E5">
        <w:rPr>
          <w:rFonts w:ascii="Verdana" w:hAnsi="Verdana"/>
          <w:color w:val="000000"/>
          <w:sz w:val="22"/>
          <w:szCs w:val="22"/>
        </w:rPr>
        <w:t xml:space="preserve">You can identify Festival </w:t>
      </w:r>
      <w:r w:rsidR="00120DB9" w:rsidRPr="00BB66E5">
        <w:rPr>
          <w:rFonts w:ascii="Verdana" w:hAnsi="Verdana"/>
          <w:color w:val="000000"/>
          <w:sz w:val="22"/>
          <w:szCs w:val="22"/>
        </w:rPr>
        <w:t>volunteers</w:t>
      </w:r>
      <w:r w:rsidRPr="00BB66E5">
        <w:rPr>
          <w:rFonts w:ascii="Verdana" w:hAnsi="Verdana"/>
          <w:color w:val="000000"/>
          <w:sz w:val="22"/>
          <w:szCs w:val="22"/>
        </w:rPr>
        <w:t xml:space="preserve"> by their bright yellow </w:t>
      </w:r>
      <w:proofErr w:type="spellStart"/>
      <w:r w:rsidRPr="00BB66E5">
        <w:rPr>
          <w:rFonts w:ascii="Verdana" w:hAnsi="Verdana"/>
          <w:color w:val="000000"/>
          <w:sz w:val="22"/>
          <w:szCs w:val="22"/>
        </w:rPr>
        <w:t>pinnies</w:t>
      </w:r>
      <w:proofErr w:type="spellEnd"/>
      <w:r w:rsidR="00120DB9" w:rsidRPr="00BB66E5">
        <w:rPr>
          <w:rFonts w:ascii="Verdana" w:hAnsi="Verdana"/>
          <w:color w:val="000000"/>
          <w:sz w:val="22"/>
          <w:szCs w:val="22"/>
        </w:rPr>
        <w:t xml:space="preserve"> </w:t>
      </w:r>
      <w:r w:rsidR="00A93B6A" w:rsidRPr="00BB66E5">
        <w:rPr>
          <w:rFonts w:ascii="Verdana" w:hAnsi="Verdana"/>
          <w:color w:val="000000"/>
          <w:sz w:val="22"/>
          <w:szCs w:val="22"/>
        </w:rPr>
        <w:t xml:space="preserve">or </w:t>
      </w:r>
      <w:r w:rsidR="002873D0">
        <w:rPr>
          <w:rFonts w:ascii="Verdana" w:hAnsi="Verdana"/>
          <w:color w:val="000000"/>
          <w:sz w:val="22"/>
          <w:szCs w:val="22"/>
        </w:rPr>
        <w:t>green</w:t>
      </w:r>
      <w:r w:rsidR="00A93B6A" w:rsidRPr="00BB66E5">
        <w:rPr>
          <w:rFonts w:ascii="Verdana" w:hAnsi="Verdana"/>
          <w:color w:val="000000"/>
          <w:sz w:val="22"/>
          <w:szCs w:val="22"/>
        </w:rPr>
        <w:t xml:space="preserve"> t-shirts </w:t>
      </w:r>
      <w:r w:rsidR="00120DB9" w:rsidRPr="00BB66E5">
        <w:rPr>
          <w:rFonts w:ascii="Verdana" w:hAnsi="Verdana"/>
          <w:color w:val="000000"/>
          <w:sz w:val="22"/>
          <w:szCs w:val="22"/>
        </w:rPr>
        <w:t>with the Peterborough Child</w:t>
      </w:r>
      <w:r w:rsidRPr="00BB66E5">
        <w:rPr>
          <w:rFonts w:ascii="Verdana" w:hAnsi="Verdana"/>
          <w:color w:val="000000"/>
          <w:sz w:val="22"/>
          <w:szCs w:val="22"/>
        </w:rPr>
        <w:t>ren’s Festival logo on them</w:t>
      </w:r>
      <w:r w:rsidR="00A93B6A" w:rsidRPr="00BB66E5">
        <w:rPr>
          <w:rFonts w:ascii="Verdana" w:hAnsi="Verdana"/>
          <w:color w:val="000000"/>
          <w:sz w:val="22"/>
          <w:szCs w:val="22"/>
        </w:rPr>
        <w:t xml:space="preserve">. </w:t>
      </w:r>
      <w:r w:rsidR="00120DB9" w:rsidRPr="00BB66E5">
        <w:rPr>
          <w:rFonts w:ascii="Verdana" w:hAnsi="Verdana"/>
          <w:color w:val="000000"/>
          <w:sz w:val="22"/>
          <w:szCs w:val="22"/>
        </w:rPr>
        <w:t xml:space="preserve"> Festival Organizers will be wearing </w:t>
      </w:r>
      <w:r w:rsidR="00A93B6A" w:rsidRPr="00BB66E5">
        <w:rPr>
          <w:rFonts w:ascii="Verdana" w:hAnsi="Verdana"/>
          <w:color w:val="000000"/>
          <w:sz w:val="22"/>
          <w:szCs w:val="22"/>
        </w:rPr>
        <w:t>green t-shirts with the Peterborough Children’s Festival logo on them</w:t>
      </w:r>
      <w:r w:rsidR="000C31C7" w:rsidRPr="00BB66E5">
        <w:rPr>
          <w:rFonts w:ascii="Verdana" w:hAnsi="Verdana"/>
          <w:color w:val="000000"/>
          <w:sz w:val="22"/>
          <w:szCs w:val="22"/>
        </w:rPr>
        <w:t xml:space="preserve">. First Aid personnel will be wearing red </w:t>
      </w:r>
      <w:proofErr w:type="spellStart"/>
      <w:r w:rsidR="002873D0">
        <w:rPr>
          <w:rFonts w:ascii="Verdana" w:hAnsi="Verdana"/>
          <w:color w:val="000000"/>
          <w:sz w:val="22"/>
          <w:szCs w:val="22"/>
        </w:rPr>
        <w:t>pinnies</w:t>
      </w:r>
      <w:proofErr w:type="spellEnd"/>
      <w:r w:rsidR="000C31C7" w:rsidRPr="00BB66E5">
        <w:rPr>
          <w:rFonts w:ascii="Verdana" w:hAnsi="Verdana"/>
          <w:color w:val="000000"/>
          <w:sz w:val="22"/>
          <w:szCs w:val="22"/>
        </w:rPr>
        <w:t xml:space="preserve">. </w:t>
      </w:r>
      <w:r w:rsidR="00120DB9" w:rsidRPr="00BB66E5">
        <w:rPr>
          <w:rFonts w:ascii="Verdana" w:hAnsi="Verdana"/>
          <w:color w:val="000000"/>
          <w:sz w:val="22"/>
          <w:szCs w:val="22"/>
        </w:rPr>
        <w:t>Staff and volunteers will be located throughout the site. Should questions or problems arise, do not hesitate to approach them. They are here to help, and are happy to do so.</w:t>
      </w:r>
    </w:p>
    <w:p w14:paraId="7AAAB0DC" w14:textId="77777777" w:rsidR="004858B2" w:rsidRPr="00BB66E5" w:rsidRDefault="004858B2" w:rsidP="004858B2">
      <w:pPr>
        <w:pStyle w:val="ListParagraph"/>
        <w:autoSpaceDE w:val="0"/>
        <w:autoSpaceDN w:val="0"/>
        <w:adjustRightInd w:val="0"/>
        <w:ind w:left="284"/>
        <w:jc w:val="both"/>
        <w:rPr>
          <w:rFonts w:ascii="Verdana" w:hAnsi="Verdana"/>
          <w:color w:val="000000"/>
          <w:sz w:val="22"/>
          <w:szCs w:val="22"/>
        </w:rPr>
      </w:pPr>
    </w:p>
    <w:p w14:paraId="0FA008E9" w14:textId="014FDC71" w:rsidR="00010670" w:rsidRDefault="00120DB9" w:rsidP="00D02F81">
      <w:pPr>
        <w:pStyle w:val="ListParagraph"/>
        <w:numPr>
          <w:ilvl w:val="0"/>
          <w:numId w:val="49"/>
        </w:numPr>
        <w:autoSpaceDE w:val="0"/>
        <w:autoSpaceDN w:val="0"/>
        <w:adjustRightInd w:val="0"/>
        <w:ind w:left="284" w:hanging="284"/>
        <w:jc w:val="both"/>
        <w:rPr>
          <w:rFonts w:ascii="Verdana" w:hAnsi="Verdana"/>
          <w:color w:val="000000"/>
          <w:sz w:val="22"/>
          <w:szCs w:val="22"/>
        </w:rPr>
      </w:pPr>
      <w:r w:rsidRPr="00BB66E5">
        <w:rPr>
          <w:rFonts w:ascii="Verdana" w:hAnsi="Verdana"/>
          <w:color w:val="000000"/>
          <w:sz w:val="22"/>
          <w:szCs w:val="22"/>
        </w:rPr>
        <w:lastRenderedPageBreak/>
        <w:t>Remind your students about the importance of being careful around the riverbanks. The current in the Otonabee River can be strong, especially when water levels are high.</w:t>
      </w:r>
    </w:p>
    <w:p w14:paraId="78EBC6ED" w14:textId="77777777" w:rsidR="004858B2" w:rsidRPr="004858B2" w:rsidRDefault="004858B2" w:rsidP="004858B2">
      <w:pPr>
        <w:pStyle w:val="ListParagraph"/>
        <w:rPr>
          <w:rFonts w:ascii="Verdana" w:hAnsi="Verdana"/>
          <w:color w:val="000000"/>
          <w:sz w:val="22"/>
          <w:szCs w:val="22"/>
        </w:rPr>
      </w:pPr>
    </w:p>
    <w:p w14:paraId="6FC8798B" w14:textId="77777777" w:rsidR="004858B2" w:rsidRPr="00BB66E5" w:rsidRDefault="004858B2" w:rsidP="004858B2">
      <w:pPr>
        <w:pStyle w:val="ListParagraph"/>
        <w:autoSpaceDE w:val="0"/>
        <w:autoSpaceDN w:val="0"/>
        <w:adjustRightInd w:val="0"/>
        <w:ind w:left="284"/>
        <w:jc w:val="both"/>
        <w:rPr>
          <w:rFonts w:ascii="Verdana" w:hAnsi="Verdana"/>
          <w:color w:val="000000"/>
          <w:sz w:val="22"/>
          <w:szCs w:val="22"/>
        </w:rPr>
      </w:pPr>
    </w:p>
    <w:p w14:paraId="098284A0" w14:textId="49207547" w:rsidR="0025161F" w:rsidRDefault="00120DB9" w:rsidP="00D02F81">
      <w:pPr>
        <w:pStyle w:val="ListParagraph"/>
        <w:numPr>
          <w:ilvl w:val="0"/>
          <w:numId w:val="49"/>
        </w:numPr>
        <w:autoSpaceDE w:val="0"/>
        <w:autoSpaceDN w:val="0"/>
        <w:adjustRightInd w:val="0"/>
        <w:ind w:left="284" w:hanging="284"/>
        <w:jc w:val="both"/>
        <w:rPr>
          <w:rFonts w:ascii="Verdana" w:hAnsi="Verdana"/>
          <w:color w:val="000000"/>
          <w:sz w:val="22"/>
          <w:szCs w:val="22"/>
        </w:rPr>
      </w:pPr>
      <w:r w:rsidRPr="00BB66E5">
        <w:rPr>
          <w:rFonts w:ascii="Verdana" w:hAnsi="Verdana"/>
          <w:color w:val="000000"/>
          <w:sz w:val="22"/>
          <w:szCs w:val="22"/>
        </w:rPr>
        <w:t xml:space="preserve">A lost and found will be set up at the registration tent. Please bring any found items there, and check in at the tent before leaving the Festival to make sure your class hasn’t left anything behind. Remaining items will be </w:t>
      </w:r>
      <w:r w:rsidR="00010670" w:rsidRPr="00BB66E5">
        <w:rPr>
          <w:rFonts w:ascii="Verdana" w:hAnsi="Verdana"/>
          <w:color w:val="000000"/>
          <w:sz w:val="22"/>
          <w:szCs w:val="22"/>
        </w:rPr>
        <w:t xml:space="preserve">left at the </w:t>
      </w:r>
      <w:r w:rsidR="0025161F" w:rsidRPr="00BB66E5">
        <w:rPr>
          <w:rFonts w:ascii="Verdana" w:hAnsi="Verdana"/>
          <w:color w:val="000000"/>
          <w:sz w:val="22"/>
          <w:szCs w:val="22"/>
        </w:rPr>
        <w:t>Riverview Park and Zoo Lost and Found.</w:t>
      </w:r>
    </w:p>
    <w:p w14:paraId="7D3FF809" w14:textId="77777777" w:rsidR="004858B2" w:rsidRPr="00BB66E5" w:rsidRDefault="004858B2" w:rsidP="004858B2">
      <w:pPr>
        <w:pStyle w:val="ListParagraph"/>
        <w:autoSpaceDE w:val="0"/>
        <w:autoSpaceDN w:val="0"/>
        <w:adjustRightInd w:val="0"/>
        <w:ind w:left="284"/>
        <w:jc w:val="both"/>
        <w:rPr>
          <w:rFonts w:ascii="Verdana" w:hAnsi="Verdana"/>
          <w:color w:val="000000"/>
          <w:sz w:val="22"/>
          <w:szCs w:val="22"/>
        </w:rPr>
      </w:pPr>
    </w:p>
    <w:p w14:paraId="6F26A784" w14:textId="77777777" w:rsidR="00120DB9" w:rsidRPr="00BB66E5" w:rsidRDefault="00120DB9" w:rsidP="00D02F81">
      <w:pPr>
        <w:pStyle w:val="ListParagraph"/>
        <w:numPr>
          <w:ilvl w:val="0"/>
          <w:numId w:val="49"/>
        </w:numPr>
        <w:autoSpaceDE w:val="0"/>
        <w:autoSpaceDN w:val="0"/>
        <w:adjustRightInd w:val="0"/>
        <w:ind w:left="284" w:hanging="284"/>
        <w:jc w:val="both"/>
        <w:rPr>
          <w:rFonts w:ascii="Verdana" w:hAnsi="Verdana"/>
          <w:color w:val="000000"/>
          <w:sz w:val="22"/>
          <w:szCs w:val="22"/>
        </w:rPr>
      </w:pPr>
      <w:r w:rsidRPr="00BB66E5">
        <w:rPr>
          <w:rFonts w:ascii="Verdana" w:hAnsi="Verdana"/>
          <w:color w:val="000000"/>
          <w:sz w:val="22"/>
          <w:szCs w:val="22"/>
        </w:rPr>
        <w:t xml:space="preserve">Activity Centres will close at 2 p.m., at which time, entertainment will be provided for the children </w:t>
      </w:r>
      <w:r w:rsidR="00DF2C14" w:rsidRPr="00BB66E5">
        <w:rPr>
          <w:rFonts w:ascii="Verdana" w:hAnsi="Verdana"/>
          <w:color w:val="000000"/>
          <w:sz w:val="22"/>
          <w:szCs w:val="22"/>
        </w:rPr>
        <w:t>while you wait for your bus at your classes designated waiting area.</w:t>
      </w:r>
      <w:r w:rsidRPr="00BB66E5">
        <w:rPr>
          <w:rFonts w:ascii="Verdana" w:hAnsi="Verdana"/>
          <w:color w:val="000000"/>
          <w:sz w:val="22"/>
          <w:szCs w:val="22"/>
        </w:rPr>
        <w:t xml:space="preserve"> This entertainment period will run until 2:30 p.m.</w:t>
      </w:r>
      <w:r w:rsidR="00DF2C14" w:rsidRPr="00BB66E5">
        <w:rPr>
          <w:rFonts w:ascii="Verdana" w:hAnsi="Verdana"/>
          <w:color w:val="000000"/>
          <w:sz w:val="22"/>
          <w:szCs w:val="22"/>
        </w:rPr>
        <w:t xml:space="preserve"> when all classes should be boarded on their buses and on their way back to school. </w:t>
      </w:r>
    </w:p>
    <w:p w14:paraId="38F57867" w14:textId="62290D2E" w:rsidR="00010670" w:rsidRPr="00A93B6A" w:rsidRDefault="00010670" w:rsidP="00010670">
      <w:pPr>
        <w:autoSpaceDE w:val="0"/>
        <w:autoSpaceDN w:val="0"/>
        <w:adjustRightInd w:val="0"/>
        <w:ind w:left="927"/>
        <w:rPr>
          <w:rFonts w:ascii="Verdana" w:hAnsi="Verdana"/>
          <w:color w:val="000000"/>
          <w:sz w:val="20"/>
          <w:szCs w:val="20"/>
        </w:rPr>
      </w:pPr>
    </w:p>
    <w:p w14:paraId="3C18CE3A" w14:textId="77777777" w:rsidR="00657C6E" w:rsidRDefault="00657C6E" w:rsidP="00312B40">
      <w:pPr>
        <w:autoSpaceDE w:val="0"/>
        <w:autoSpaceDN w:val="0"/>
        <w:adjustRightInd w:val="0"/>
        <w:jc w:val="center"/>
        <w:rPr>
          <w:rFonts w:ascii="Verdana" w:hAnsi="Verdana"/>
          <w:b/>
          <w:color w:val="000000"/>
          <w:sz w:val="28"/>
        </w:rPr>
      </w:pPr>
    </w:p>
    <w:p w14:paraId="1EAC5380" w14:textId="77777777" w:rsidR="00657C6E" w:rsidRDefault="00657C6E" w:rsidP="00312B40">
      <w:pPr>
        <w:autoSpaceDE w:val="0"/>
        <w:autoSpaceDN w:val="0"/>
        <w:adjustRightInd w:val="0"/>
        <w:jc w:val="center"/>
        <w:rPr>
          <w:rFonts w:ascii="Verdana" w:hAnsi="Verdana"/>
          <w:b/>
          <w:color w:val="000000"/>
          <w:sz w:val="28"/>
        </w:rPr>
      </w:pPr>
    </w:p>
    <w:p w14:paraId="540C1377" w14:textId="5BEB9632" w:rsidR="00657C6E" w:rsidRDefault="00F8670A" w:rsidP="00657C6E">
      <w:pPr>
        <w:autoSpaceDE w:val="0"/>
        <w:autoSpaceDN w:val="0"/>
        <w:adjustRightInd w:val="0"/>
        <w:jc w:val="center"/>
        <w:rPr>
          <w:rFonts w:ascii="Verdana" w:hAnsi="Verdana"/>
          <w:b/>
          <w:color w:val="000000"/>
          <w:sz w:val="28"/>
        </w:rPr>
      </w:pPr>
      <w:r>
        <w:rPr>
          <w:rFonts w:ascii="Verdana" w:hAnsi="Verdana"/>
          <w:noProof/>
          <w:color w:val="000000"/>
          <w:lang w:val="en-CA" w:eastAsia="en-CA"/>
        </w:rPr>
        <mc:AlternateContent>
          <mc:Choice Requires="wps">
            <w:drawing>
              <wp:anchor distT="0" distB="0" distL="114300" distR="114300" simplePos="0" relativeHeight="251658240" behindDoc="0" locked="0" layoutInCell="1" allowOverlap="1" wp14:anchorId="5C7989E9">
                <wp:simplePos x="0" y="0"/>
                <wp:positionH relativeFrom="column">
                  <wp:posOffset>542290</wp:posOffset>
                </wp:positionH>
                <wp:positionV relativeFrom="paragraph">
                  <wp:posOffset>377190</wp:posOffset>
                </wp:positionV>
                <wp:extent cx="4559935" cy="1543685"/>
                <wp:effectExtent l="12700" t="12700" r="24765" b="438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9935" cy="1543685"/>
                        </a:xfrm>
                        <a:prstGeom prst="rect">
                          <a:avLst/>
                        </a:prstGeom>
                        <a:solidFill>
                          <a:schemeClr val="bg1">
                            <a:lumMod val="100000"/>
                            <a:lumOff val="0"/>
                          </a:schemeClr>
                        </a:solidFill>
                        <a:ln w="38100">
                          <a:solidFill>
                            <a:schemeClr val="tx2">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16DFAFAE" w14:textId="77777777" w:rsidR="00205027" w:rsidRPr="00657C6E" w:rsidRDefault="00205027" w:rsidP="00657C6E">
                            <w:pPr>
                              <w:autoSpaceDE w:val="0"/>
                              <w:autoSpaceDN w:val="0"/>
                              <w:adjustRightInd w:val="0"/>
                              <w:jc w:val="center"/>
                              <w:rPr>
                                <w:rFonts w:ascii="Verdana" w:hAnsi="Verdana"/>
                                <w:b/>
                                <w:color w:val="000000"/>
                              </w:rPr>
                            </w:pPr>
                            <w:r>
                              <w:rPr>
                                <w:rFonts w:ascii="Verdana" w:hAnsi="Verdana"/>
                                <w:b/>
                                <w:color w:val="000000"/>
                              </w:rPr>
                              <w:t>TIMELINE FOR THE DAY</w:t>
                            </w:r>
                            <w:r w:rsidRPr="00657C6E">
                              <w:rPr>
                                <w:rFonts w:ascii="Verdana" w:hAnsi="Verdana"/>
                                <w:b/>
                                <w:color w:val="000000"/>
                              </w:rPr>
                              <w:t>:</w:t>
                            </w:r>
                          </w:p>
                          <w:p w14:paraId="740A666A" w14:textId="24536D95" w:rsidR="00205027" w:rsidRPr="00657C6E" w:rsidRDefault="00205027" w:rsidP="005456D8">
                            <w:pPr>
                              <w:autoSpaceDE w:val="0"/>
                              <w:autoSpaceDN w:val="0"/>
                              <w:adjustRightInd w:val="0"/>
                              <w:jc w:val="center"/>
                              <w:rPr>
                                <w:rFonts w:ascii="Verdana" w:hAnsi="Verdana"/>
                                <w:color w:val="000000"/>
                              </w:rPr>
                            </w:pPr>
                            <w:r>
                              <w:rPr>
                                <w:rFonts w:ascii="Verdana" w:hAnsi="Verdana"/>
                                <w:color w:val="000000"/>
                              </w:rPr>
                              <w:t>8:00 – Volunteers arrive</w:t>
                            </w:r>
                          </w:p>
                          <w:p w14:paraId="63A58FEB" w14:textId="77777777" w:rsidR="00205027" w:rsidRPr="00657C6E" w:rsidRDefault="00205027" w:rsidP="00BB66E5">
                            <w:pPr>
                              <w:autoSpaceDE w:val="0"/>
                              <w:autoSpaceDN w:val="0"/>
                              <w:adjustRightInd w:val="0"/>
                              <w:jc w:val="center"/>
                              <w:rPr>
                                <w:rFonts w:ascii="Verdana" w:hAnsi="Verdana"/>
                                <w:color w:val="000000"/>
                              </w:rPr>
                            </w:pPr>
                            <w:r w:rsidRPr="00657C6E">
                              <w:rPr>
                                <w:rFonts w:ascii="Verdana" w:hAnsi="Verdana"/>
                                <w:color w:val="000000"/>
                              </w:rPr>
                              <w:t>9:00-</w:t>
                            </w:r>
                            <w:r>
                              <w:rPr>
                                <w:rFonts w:ascii="Verdana" w:hAnsi="Verdana"/>
                                <w:color w:val="000000"/>
                              </w:rPr>
                              <w:t xml:space="preserve">9:30 - </w:t>
                            </w:r>
                            <w:r w:rsidRPr="00657C6E">
                              <w:rPr>
                                <w:rFonts w:ascii="Verdana" w:hAnsi="Verdana"/>
                                <w:color w:val="000000"/>
                              </w:rPr>
                              <w:t>Buses with students arrive</w:t>
                            </w:r>
                          </w:p>
                          <w:p w14:paraId="618F1FEF" w14:textId="77777777" w:rsidR="00205027" w:rsidRPr="00657C6E" w:rsidRDefault="00205027" w:rsidP="00BB66E5">
                            <w:pPr>
                              <w:autoSpaceDE w:val="0"/>
                              <w:autoSpaceDN w:val="0"/>
                              <w:adjustRightInd w:val="0"/>
                              <w:jc w:val="center"/>
                              <w:rPr>
                                <w:rFonts w:ascii="Verdana" w:hAnsi="Verdana"/>
                                <w:color w:val="000000"/>
                              </w:rPr>
                            </w:pPr>
                            <w:r w:rsidRPr="00657C6E">
                              <w:rPr>
                                <w:rFonts w:ascii="Verdana" w:hAnsi="Verdana"/>
                                <w:color w:val="000000"/>
                              </w:rPr>
                              <w:t>9:30-11:30 – Students visit activity centres</w:t>
                            </w:r>
                          </w:p>
                          <w:p w14:paraId="4AC8ED70" w14:textId="77777777" w:rsidR="00205027" w:rsidRPr="00657C6E" w:rsidRDefault="00205027" w:rsidP="00BB66E5">
                            <w:pPr>
                              <w:autoSpaceDE w:val="0"/>
                              <w:autoSpaceDN w:val="0"/>
                              <w:adjustRightInd w:val="0"/>
                              <w:jc w:val="center"/>
                              <w:rPr>
                                <w:rFonts w:ascii="Verdana" w:hAnsi="Verdana"/>
                                <w:color w:val="000000"/>
                              </w:rPr>
                            </w:pPr>
                            <w:r w:rsidRPr="00657C6E">
                              <w:rPr>
                                <w:rFonts w:ascii="Verdana" w:hAnsi="Verdana"/>
                                <w:color w:val="000000"/>
                              </w:rPr>
                              <w:t>11:30-12:00 – Activity centres close for lunch</w:t>
                            </w:r>
                          </w:p>
                          <w:p w14:paraId="1949C4D2" w14:textId="77777777" w:rsidR="00205027" w:rsidRPr="00657C6E" w:rsidRDefault="00205027" w:rsidP="00BB66E5">
                            <w:pPr>
                              <w:autoSpaceDE w:val="0"/>
                              <w:autoSpaceDN w:val="0"/>
                              <w:adjustRightInd w:val="0"/>
                              <w:jc w:val="center"/>
                              <w:rPr>
                                <w:rFonts w:ascii="Verdana" w:hAnsi="Verdana"/>
                                <w:color w:val="000000"/>
                              </w:rPr>
                            </w:pPr>
                            <w:r w:rsidRPr="00657C6E">
                              <w:rPr>
                                <w:rFonts w:ascii="Verdana" w:hAnsi="Verdana"/>
                                <w:color w:val="000000"/>
                              </w:rPr>
                              <w:t>12:00-2:00 – Students visit activity centres</w:t>
                            </w:r>
                          </w:p>
                          <w:p w14:paraId="3E106BAE" w14:textId="77777777" w:rsidR="00205027" w:rsidRPr="00657C6E" w:rsidRDefault="00205027" w:rsidP="00BB66E5">
                            <w:pPr>
                              <w:autoSpaceDE w:val="0"/>
                              <w:autoSpaceDN w:val="0"/>
                              <w:adjustRightInd w:val="0"/>
                              <w:jc w:val="center"/>
                              <w:rPr>
                                <w:rFonts w:ascii="Verdana" w:hAnsi="Verdana"/>
                                <w:color w:val="000000"/>
                              </w:rPr>
                            </w:pPr>
                            <w:r w:rsidRPr="00657C6E">
                              <w:rPr>
                                <w:rFonts w:ascii="Verdana" w:hAnsi="Verdana"/>
                                <w:color w:val="000000"/>
                              </w:rPr>
                              <w:t>2:00-2:30 – Buses load and depart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89E9" id="Text Box 2" o:spid="_x0000_s1030" type="#_x0000_t202" style="position:absolute;left:0;text-align:left;margin-left:42.7pt;margin-top:29.7pt;width:359.05pt;height:1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" fillcolor="white [3212]" strokecolor="#548dd4 [1951]" strokeweight="3pt">
                <v:shadow on="t" color="#7f7f7f [1601]" opacity=".5" offset="1pt"/>
                <v:path arrowok="t"/>
                <v:textbox>
                  <w:txbxContent>
                    <w:p w14:paraId="16DFAFAE" w14:textId="77777777" w:rsidR="00205027" w:rsidRPr="00657C6E" w:rsidRDefault="00205027" w:rsidP="00657C6E">
                      <w:pPr>
                        <w:autoSpaceDE w:val="0"/>
                        <w:autoSpaceDN w:val="0"/>
                        <w:adjustRightInd w:val="0"/>
                        <w:jc w:val="center"/>
                        <w:rPr>
                          <w:rFonts w:ascii="Verdana" w:hAnsi="Verdana"/>
                          <w:b/>
                          <w:color w:val="000000"/>
                        </w:rPr>
                      </w:pPr>
                      <w:r>
                        <w:rPr>
                          <w:rFonts w:ascii="Verdana" w:hAnsi="Verdana"/>
                          <w:b/>
                          <w:color w:val="000000"/>
                        </w:rPr>
                        <w:t>TIMELINE FOR THE DAY</w:t>
                      </w:r>
                      <w:r w:rsidRPr="00657C6E">
                        <w:rPr>
                          <w:rFonts w:ascii="Verdana" w:hAnsi="Verdana"/>
                          <w:b/>
                          <w:color w:val="000000"/>
                        </w:rPr>
                        <w:t>:</w:t>
                      </w:r>
                    </w:p>
                    <w:p w14:paraId="740A666A" w14:textId="24536D95" w:rsidR="00205027" w:rsidRPr="00657C6E" w:rsidRDefault="00205027" w:rsidP="005456D8">
                      <w:pPr>
                        <w:autoSpaceDE w:val="0"/>
                        <w:autoSpaceDN w:val="0"/>
                        <w:adjustRightInd w:val="0"/>
                        <w:jc w:val="center"/>
                        <w:rPr>
                          <w:rFonts w:ascii="Verdana" w:hAnsi="Verdana"/>
                          <w:color w:val="000000"/>
                        </w:rPr>
                      </w:pPr>
                      <w:r>
                        <w:rPr>
                          <w:rFonts w:ascii="Verdana" w:hAnsi="Verdana"/>
                          <w:color w:val="000000"/>
                        </w:rPr>
                        <w:t>8:00 – Volunteers arrive</w:t>
                      </w:r>
                    </w:p>
                    <w:p w14:paraId="63A58FEB" w14:textId="77777777" w:rsidR="00205027" w:rsidRPr="00657C6E" w:rsidRDefault="00205027" w:rsidP="00BB66E5">
                      <w:pPr>
                        <w:autoSpaceDE w:val="0"/>
                        <w:autoSpaceDN w:val="0"/>
                        <w:adjustRightInd w:val="0"/>
                        <w:jc w:val="center"/>
                        <w:rPr>
                          <w:rFonts w:ascii="Verdana" w:hAnsi="Verdana"/>
                          <w:color w:val="000000"/>
                        </w:rPr>
                      </w:pPr>
                      <w:r w:rsidRPr="00657C6E">
                        <w:rPr>
                          <w:rFonts w:ascii="Verdana" w:hAnsi="Verdana"/>
                          <w:color w:val="000000"/>
                        </w:rPr>
                        <w:t>9:00-</w:t>
                      </w:r>
                      <w:r>
                        <w:rPr>
                          <w:rFonts w:ascii="Verdana" w:hAnsi="Verdana"/>
                          <w:color w:val="000000"/>
                        </w:rPr>
                        <w:t xml:space="preserve">9:30 - </w:t>
                      </w:r>
                      <w:r w:rsidRPr="00657C6E">
                        <w:rPr>
                          <w:rFonts w:ascii="Verdana" w:hAnsi="Verdana"/>
                          <w:color w:val="000000"/>
                        </w:rPr>
                        <w:t>Buses with students arrive</w:t>
                      </w:r>
                    </w:p>
                    <w:p w14:paraId="618F1FEF" w14:textId="77777777" w:rsidR="00205027" w:rsidRPr="00657C6E" w:rsidRDefault="00205027" w:rsidP="00BB66E5">
                      <w:pPr>
                        <w:autoSpaceDE w:val="0"/>
                        <w:autoSpaceDN w:val="0"/>
                        <w:adjustRightInd w:val="0"/>
                        <w:jc w:val="center"/>
                        <w:rPr>
                          <w:rFonts w:ascii="Verdana" w:hAnsi="Verdana"/>
                          <w:color w:val="000000"/>
                        </w:rPr>
                      </w:pPr>
                      <w:r w:rsidRPr="00657C6E">
                        <w:rPr>
                          <w:rFonts w:ascii="Verdana" w:hAnsi="Verdana"/>
                          <w:color w:val="000000"/>
                        </w:rPr>
                        <w:t>9:30-11:30 – Students visit activity centres</w:t>
                      </w:r>
                    </w:p>
                    <w:p w14:paraId="4AC8ED70" w14:textId="77777777" w:rsidR="00205027" w:rsidRPr="00657C6E" w:rsidRDefault="00205027" w:rsidP="00BB66E5">
                      <w:pPr>
                        <w:autoSpaceDE w:val="0"/>
                        <w:autoSpaceDN w:val="0"/>
                        <w:adjustRightInd w:val="0"/>
                        <w:jc w:val="center"/>
                        <w:rPr>
                          <w:rFonts w:ascii="Verdana" w:hAnsi="Verdana"/>
                          <w:color w:val="000000"/>
                        </w:rPr>
                      </w:pPr>
                      <w:r w:rsidRPr="00657C6E">
                        <w:rPr>
                          <w:rFonts w:ascii="Verdana" w:hAnsi="Verdana"/>
                          <w:color w:val="000000"/>
                        </w:rPr>
                        <w:t>11:30-12:00 – Activity centres close for lunch</w:t>
                      </w:r>
                    </w:p>
                    <w:p w14:paraId="1949C4D2" w14:textId="77777777" w:rsidR="00205027" w:rsidRPr="00657C6E" w:rsidRDefault="00205027" w:rsidP="00BB66E5">
                      <w:pPr>
                        <w:autoSpaceDE w:val="0"/>
                        <w:autoSpaceDN w:val="0"/>
                        <w:adjustRightInd w:val="0"/>
                        <w:jc w:val="center"/>
                        <w:rPr>
                          <w:rFonts w:ascii="Verdana" w:hAnsi="Verdana"/>
                          <w:color w:val="000000"/>
                        </w:rPr>
                      </w:pPr>
                      <w:r w:rsidRPr="00657C6E">
                        <w:rPr>
                          <w:rFonts w:ascii="Verdana" w:hAnsi="Verdana"/>
                          <w:color w:val="000000"/>
                        </w:rPr>
                        <w:t>12:00-2:00 – Students visit activity centres</w:t>
                      </w:r>
                    </w:p>
                    <w:p w14:paraId="3E106BAE" w14:textId="77777777" w:rsidR="00205027" w:rsidRPr="00657C6E" w:rsidRDefault="00205027" w:rsidP="00BB66E5">
                      <w:pPr>
                        <w:autoSpaceDE w:val="0"/>
                        <w:autoSpaceDN w:val="0"/>
                        <w:adjustRightInd w:val="0"/>
                        <w:jc w:val="center"/>
                        <w:rPr>
                          <w:rFonts w:ascii="Verdana" w:hAnsi="Verdana"/>
                          <w:color w:val="000000"/>
                        </w:rPr>
                      </w:pPr>
                      <w:r w:rsidRPr="00657C6E">
                        <w:rPr>
                          <w:rFonts w:ascii="Verdana" w:hAnsi="Verdana"/>
                          <w:color w:val="000000"/>
                        </w:rPr>
                        <w:t>2:00-2:30 – Buses load and depart</w:t>
                      </w:r>
                    </w:p>
                  </w:txbxContent>
                </v:textbox>
              </v:shape>
            </w:pict>
          </mc:Fallback>
        </mc:AlternateContent>
      </w:r>
    </w:p>
    <w:p w14:paraId="6E539E62" w14:textId="77777777" w:rsidR="00A002D4" w:rsidRPr="00657C6E" w:rsidRDefault="00A002D4" w:rsidP="00657C6E">
      <w:pPr>
        <w:autoSpaceDE w:val="0"/>
        <w:autoSpaceDN w:val="0"/>
        <w:adjustRightInd w:val="0"/>
        <w:jc w:val="center"/>
        <w:rPr>
          <w:rFonts w:ascii="Verdana" w:hAnsi="Verdana"/>
          <w:b/>
          <w:color w:val="000000"/>
          <w:sz w:val="28"/>
        </w:rPr>
        <w:sectPr w:rsidR="00A002D4" w:rsidRPr="00657C6E" w:rsidSect="00B45A70">
          <w:headerReference w:type="default" r:id="rId15"/>
          <w:footerReference w:type="even" r:id="rId16"/>
          <w:footerReference w:type="default" r:id="rId17"/>
          <w:pgSz w:w="12240" w:h="15840"/>
          <w:pgMar w:top="1260" w:right="1800" w:bottom="1260" w:left="1800" w:header="720" w:footer="720" w:gutter="0"/>
          <w:cols w:space="720"/>
          <w:noEndnote/>
        </w:sectPr>
      </w:pPr>
    </w:p>
    <w:p w14:paraId="06A3BDEB" w14:textId="77777777" w:rsidR="004858B2" w:rsidRPr="00AB136E" w:rsidRDefault="004858B2" w:rsidP="004858B2">
      <w:pPr>
        <w:autoSpaceDE w:val="0"/>
        <w:autoSpaceDN w:val="0"/>
        <w:adjustRightInd w:val="0"/>
        <w:jc w:val="center"/>
        <w:rPr>
          <w:rFonts w:ascii="Arial" w:hAnsi="Arial"/>
          <w:b/>
          <w:bCs/>
          <w:color w:val="000000"/>
          <w:sz w:val="32"/>
          <w:szCs w:val="32"/>
        </w:rPr>
      </w:pPr>
      <w:r>
        <w:rPr>
          <w:rFonts w:ascii="Arial" w:hAnsi="Arial"/>
          <w:b/>
          <w:bCs/>
          <w:color w:val="000000"/>
          <w:sz w:val="32"/>
          <w:szCs w:val="32"/>
        </w:rPr>
        <w:lastRenderedPageBreak/>
        <w:t xml:space="preserve">Directions to </w:t>
      </w:r>
      <w:r w:rsidRPr="00AB136E">
        <w:rPr>
          <w:rFonts w:ascii="Arial" w:hAnsi="Arial"/>
          <w:b/>
          <w:bCs/>
          <w:color w:val="000000"/>
          <w:sz w:val="32"/>
          <w:szCs w:val="32"/>
        </w:rPr>
        <w:t>Peterborough Children’s Water Festival</w:t>
      </w:r>
    </w:p>
    <w:p w14:paraId="52B9A4EE" w14:textId="78465123" w:rsidR="004858B2" w:rsidRPr="00DF0CB3" w:rsidRDefault="004858B2" w:rsidP="004858B2">
      <w:pPr>
        <w:autoSpaceDE w:val="0"/>
        <w:autoSpaceDN w:val="0"/>
        <w:adjustRightInd w:val="0"/>
        <w:jc w:val="center"/>
        <w:rPr>
          <w:rFonts w:ascii="Arial" w:hAnsi="Arial"/>
          <w:b/>
          <w:bCs/>
          <w:color w:val="1F497D" w:themeColor="text2"/>
          <w:sz w:val="32"/>
          <w:szCs w:val="32"/>
        </w:rPr>
      </w:pPr>
      <w:r>
        <w:rPr>
          <w:rFonts w:ascii="Arial" w:hAnsi="Arial"/>
          <w:b/>
          <w:bCs/>
          <w:color w:val="1F497D" w:themeColor="text2"/>
          <w:sz w:val="32"/>
          <w:szCs w:val="32"/>
        </w:rPr>
        <w:t xml:space="preserve">May </w:t>
      </w:r>
      <w:r w:rsidR="00F8670A">
        <w:rPr>
          <w:rFonts w:ascii="Arial" w:hAnsi="Arial"/>
          <w:b/>
          <w:bCs/>
          <w:color w:val="1F497D" w:themeColor="text2"/>
          <w:sz w:val="32"/>
          <w:szCs w:val="32"/>
        </w:rPr>
        <w:t>30</w:t>
      </w:r>
      <w:r w:rsidRPr="004858B2">
        <w:rPr>
          <w:rFonts w:ascii="Arial" w:hAnsi="Arial"/>
          <w:b/>
          <w:bCs/>
          <w:color w:val="1F497D" w:themeColor="text2"/>
          <w:sz w:val="32"/>
          <w:szCs w:val="32"/>
          <w:vertAlign w:val="superscript"/>
        </w:rPr>
        <w:t>th</w:t>
      </w:r>
      <w:r>
        <w:rPr>
          <w:rFonts w:ascii="Arial" w:hAnsi="Arial"/>
          <w:b/>
          <w:bCs/>
          <w:color w:val="1F497D" w:themeColor="text2"/>
          <w:sz w:val="32"/>
          <w:szCs w:val="32"/>
        </w:rPr>
        <w:t xml:space="preserve"> – 3</w:t>
      </w:r>
      <w:r w:rsidR="00F8670A">
        <w:rPr>
          <w:rFonts w:ascii="Arial" w:hAnsi="Arial"/>
          <w:b/>
          <w:bCs/>
          <w:color w:val="1F497D" w:themeColor="text2"/>
          <w:sz w:val="32"/>
          <w:szCs w:val="32"/>
        </w:rPr>
        <w:t>1</w:t>
      </w:r>
      <w:proofErr w:type="gramStart"/>
      <w:r w:rsidR="00F8670A">
        <w:rPr>
          <w:rFonts w:ascii="Arial" w:hAnsi="Arial"/>
          <w:b/>
          <w:bCs/>
          <w:color w:val="1F497D" w:themeColor="text2"/>
          <w:sz w:val="32"/>
          <w:szCs w:val="32"/>
          <w:vertAlign w:val="superscript"/>
        </w:rPr>
        <w:t>st</w:t>
      </w:r>
      <w:r>
        <w:rPr>
          <w:rFonts w:ascii="Arial" w:hAnsi="Arial"/>
          <w:b/>
          <w:bCs/>
          <w:color w:val="1F497D" w:themeColor="text2"/>
          <w:sz w:val="32"/>
          <w:szCs w:val="32"/>
        </w:rPr>
        <w:t xml:space="preserve"> </w:t>
      </w:r>
      <w:r w:rsidRPr="00DF0CB3">
        <w:rPr>
          <w:rFonts w:ascii="Arial" w:hAnsi="Arial"/>
          <w:b/>
          <w:bCs/>
          <w:color w:val="1F497D" w:themeColor="text2"/>
          <w:sz w:val="32"/>
          <w:szCs w:val="32"/>
        </w:rPr>
        <w:t xml:space="preserve"> 20</w:t>
      </w:r>
      <w:r w:rsidR="00F8670A">
        <w:rPr>
          <w:rFonts w:ascii="Arial" w:hAnsi="Arial"/>
          <w:b/>
          <w:bCs/>
          <w:color w:val="1F497D" w:themeColor="text2"/>
          <w:sz w:val="32"/>
          <w:szCs w:val="32"/>
        </w:rPr>
        <w:t>23</w:t>
      </w:r>
      <w:proofErr w:type="gramEnd"/>
    </w:p>
    <w:p w14:paraId="36F92005" w14:textId="77777777" w:rsidR="004858B2" w:rsidRDefault="004858B2" w:rsidP="004858B2">
      <w:pPr>
        <w:autoSpaceDE w:val="0"/>
        <w:autoSpaceDN w:val="0"/>
        <w:adjustRightInd w:val="0"/>
        <w:jc w:val="center"/>
        <w:rPr>
          <w:rFonts w:ascii="Comic Sans MS" w:hAnsi="Comic Sans MS"/>
          <w:color w:val="000000"/>
          <w:sz w:val="28"/>
          <w:szCs w:val="20"/>
        </w:rPr>
      </w:pPr>
      <w:r>
        <w:rPr>
          <w:rFonts w:ascii="Comic Sans MS" w:hAnsi="Comic Sans MS"/>
          <w:color w:val="000000"/>
          <w:sz w:val="28"/>
          <w:szCs w:val="20"/>
        </w:rPr>
        <w:t>Riverview Park and Zoo</w:t>
      </w:r>
    </w:p>
    <w:p w14:paraId="0E4E2654" w14:textId="77777777" w:rsidR="004858B2" w:rsidRDefault="004858B2" w:rsidP="004858B2">
      <w:pPr>
        <w:pStyle w:val="Heading6"/>
        <w:rPr>
          <w:rFonts w:ascii="KristenITC-Regular" w:hAnsi="KristenITC-Regular"/>
          <w:sz w:val="20"/>
          <w:szCs w:val="20"/>
        </w:rPr>
      </w:pPr>
      <w:r>
        <w:rPr>
          <w:szCs w:val="20"/>
        </w:rPr>
        <w:t>Peterborough, Ontario</w:t>
      </w:r>
    </w:p>
    <w:p w14:paraId="67211511" w14:textId="77777777" w:rsidR="004858B2" w:rsidRDefault="004858B2" w:rsidP="004858B2">
      <w:pPr>
        <w:autoSpaceDE w:val="0"/>
        <w:autoSpaceDN w:val="0"/>
        <w:adjustRightInd w:val="0"/>
        <w:rPr>
          <w:rFonts w:ascii="KristenITC-Regular" w:hAnsi="KristenITC-Regular"/>
          <w:color w:val="000000"/>
          <w:sz w:val="20"/>
          <w:szCs w:val="20"/>
        </w:rPr>
      </w:pPr>
    </w:p>
    <w:p w14:paraId="7B3221FC" w14:textId="77777777" w:rsidR="004858B2" w:rsidRDefault="004858B2" w:rsidP="004858B2">
      <w:pPr>
        <w:autoSpaceDE w:val="0"/>
        <w:autoSpaceDN w:val="0"/>
        <w:adjustRightInd w:val="0"/>
        <w:jc w:val="center"/>
        <w:rPr>
          <w:rFonts w:ascii="KristenITC-Regular" w:hAnsi="KristenITC-Regular"/>
          <w:color w:val="000000"/>
          <w:sz w:val="20"/>
          <w:szCs w:val="20"/>
        </w:rPr>
      </w:pPr>
      <w:r>
        <w:t xml:space="preserve">     </w:t>
      </w:r>
      <w:r w:rsidR="00F277E2">
        <w:rPr>
          <w:noProof/>
        </w:rPr>
        <w:object w:dxaOrig="8713" w:dyaOrig="7741" w14:anchorId="35CBB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65pt;height:386.9pt;mso-width-percent:0;mso-height-percent:0;mso-width-percent:0;mso-height-percent:0" o:ole="">
            <v:imagedata r:id="rId18" o:title=""/>
          </v:shape>
          <o:OLEObject Type="Embed" ProgID="MSPhotoEd.3" ShapeID="_x0000_i1025" DrawAspect="Content" ObjectID="_1732707342" r:id="rId19"/>
        </w:object>
      </w:r>
    </w:p>
    <w:p w14:paraId="4D4EC791" w14:textId="77777777" w:rsidR="004858B2" w:rsidRDefault="004858B2" w:rsidP="004858B2">
      <w:pPr>
        <w:autoSpaceDE w:val="0"/>
        <w:autoSpaceDN w:val="0"/>
        <w:adjustRightInd w:val="0"/>
        <w:rPr>
          <w:rFonts w:ascii="KristenITC-Regular" w:hAnsi="KristenITC-Regular"/>
          <w:color w:val="000000"/>
          <w:sz w:val="20"/>
          <w:szCs w:val="20"/>
        </w:rPr>
      </w:pPr>
    </w:p>
    <w:p w14:paraId="624AEBCD" w14:textId="77777777" w:rsidR="004858B2" w:rsidRDefault="004858B2" w:rsidP="004858B2">
      <w:pPr>
        <w:autoSpaceDE w:val="0"/>
        <w:autoSpaceDN w:val="0"/>
        <w:adjustRightInd w:val="0"/>
        <w:jc w:val="center"/>
        <w:rPr>
          <w:rFonts w:ascii="Verdana" w:hAnsi="Verdana"/>
          <w:color w:val="000000"/>
        </w:rPr>
      </w:pPr>
      <w:r>
        <w:rPr>
          <w:rFonts w:ascii="Verdana" w:hAnsi="Verdana"/>
          <w:color w:val="000000"/>
        </w:rPr>
        <w:t xml:space="preserve">Riverview Park and Zoo is located on Water Street North in </w:t>
      </w:r>
    </w:p>
    <w:p w14:paraId="6F45076A" w14:textId="77777777" w:rsidR="004858B2" w:rsidRDefault="004858B2" w:rsidP="004858B2">
      <w:pPr>
        <w:autoSpaceDE w:val="0"/>
        <w:autoSpaceDN w:val="0"/>
        <w:adjustRightInd w:val="0"/>
        <w:jc w:val="center"/>
        <w:rPr>
          <w:rFonts w:ascii="Verdana" w:hAnsi="Verdana"/>
          <w:color w:val="000000"/>
        </w:rPr>
      </w:pPr>
      <w:r>
        <w:rPr>
          <w:rFonts w:ascii="Verdana" w:hAnsi="Verdana"/>
          <w:color w:val="000000"/>
        </w:rPr>
        <w:t xml:space="preserve">Peterborough, Ontario. Bus entrance to the parking lot is </w:t>
      </w:r>
    </w:p>
    <w:p w14:paraId="463A5595" w14:textId="77777777" w:rsidR="004858B2" w:rsidRDefault="004858B2" w:rsidP="004858B2">
      <w:pPr>
        <w:autoSpaceDE w:val="0"/>
        <w:autoSpaceDN w:val="0"/>
        <w:adjustRightInd w:val="0"/>
        <w:jc w:val="center"/>
        <w:rPr>
          <w:rFonts w:ascii="Verdana" w:hAnsi="Verdana"/>
          <w:color w:val="000000"/>
        </w:rPr>
      </w:pPr>
      <w:r>
        <w:rPr>
          <w:rFonts w:ascii="Verdana" w:hAnsi="Verdana"/>
          <w:color w:val="000000"/>
        </w:rPr>
        <w:t>located at the lights by Carnegie Avenue.</w:t>
      </w:r>
    </w:p>
    <w:p w14:paraId="46F21A82" w14:textId="77777777" w:rsidR="004858B2" w:rsidRDefault="004858B2" w:rsidP="004858B2">
      <w:pPr>
        <w:autoSpaceDE w:val="0"/>
        <w:autoSpaceDN w:val="0"/>
        <w:adjustRightInd w:val="0"/>
        <w:jc w:val="center"/>
        <w:rPr>
          <w:rFonts w:ascii="Verdana" w:hAnsi="Verdana"/>
          <w:color w:val="000000"/>
        </w:rPr>
      </w:pPr>
    </w:p>
    <w:p w14:paraId="50EFBDD9" w14:textId="77777777" w:rsidR="004858B2" w:rsidRDefault="004858B2" w:rsidP="004858B2">
      <w:pPr>
        <w:autoSpaceDE w:val="0"/>
        <w:autoSpaceDN w:val="0"/>
        <w:adjustRightInd w:val="0"/>
        <w:jc w:val="center"/>
        <w:rPr>
          <w:rFonts w:ascii="Verdana" w:hAnsi="Verdana"/>
          <w:color w:val="000000"/>
        </w:rPr>
      </w:pPr>
      <w:r>
        <w:rPr>
          <w:rFonts w:ascii="Verdana" w:hAnsi="Verdana"/>
          <w:color w:val="000000"/>
        </w:rPr>
        <w:t>Peterborough Utilities Services Inc.</w:t>
      </w:r>
    </w:p>
    <w:p w14:paraId="185318C2" w14:textId="77777777" w:rsidR="004858B2" w:rsidRDefault="004858B2" w:rsidP="004858B2">
      <w:pPr>
        <w:autoSpaceDE w:val="0"/>
        <w:autoSpaceDN w:val="0"/>
        <w:adjustRightInd w:val="0"/>
        <w:jc w:val="center"/>
        <w:rPr>
          <w:rFonts w:ascii="Verdana" w:hAnsi="Verdana"/>
          <w:color w:val="000000"/>
        </w:rPr>
      </w:pPr>
      <w:r>
        <w:rPr>
          <w:rFonts w:ascii="Verdana" w:hAnsi="Verdana"/>
          <w:color w:val="000000"/>
        </w:rPr>
        <w:t>1867 Ashburnham Dr., Peterborough, ON K9J 6Z5</w:t>
      </w:r>
    </w:p>
    <w:p w14:paraId="46E985AB" w14:textId="77777777" w:rsidR="004858B2" w:rsidRDefault="004858B2" w:rsidP="004858B2">
      <w:pPr>
        <w:autoSpaceDE w:val="0"/>
        <w:autoSpaceDN w:val="0"/>
        <w:adjustRightInd w:val="0"/>
        <w:jc w:val="center"/>
        <w:rPr>
          <w:rFonts w:ascii="Verdana" w:hAnsi="Verdana"/>
          <w:color w:val="000000"/>
        </w:rPr>
      </w:pPr>
      <w:r>
        <w:rPr>
          <w:rFonts w:ascii="Verdana" w:hAnsi="Verdana"/>
          <w:color w:val="000000"/>
        </w:rPr>
        <w:t>(705) 748-9301, ext. 299 fax (705) 748-0120</w:t>
      </w:r>
    </w:p>
    <w:p w14:paraId="07B9DDFF" w14:textId="77777777" w:rsidR="004858B2" w:rsidRDefault="004858B2" w:rsidP="004858B2">
      <w:pPr>
        <w:autoSpaceDE w:val="0"/>
        <w:autoSpaceDN w:val="0"/>
        <w:adjustRightInd w:val="0"/>
        <w:jc w:val="center"/>
        <w:rPr>
          <w:rFonts w:ascii="Verdana" w:hAnsi="Verdana"/>
          <w:color w:val="000000"/>
        </w:rPr>
      </w:pPr>
    </w:p>
    <w:p w14:paraId="00863032" w14:textId="77777777" w:rsidR="004858B2" w:rsidRDefault="004858B2" w:rsidP="004858B2">
      <w:pPr>
        <w:autoSpaceDE w:val="0"/>
        <w:autoSpaceDN w:val="0"/>
        <w:adjustRightInd w:val="0"/>
        <w:jc w:val="center"/>
        <w:rPr>
          <w:rFonts w:ascii="Verdana" w:hAnsi="Verdana"/>
          <w:color w:val="000000"/>
        </w:rPr>
      </w:pPr>
      <w:r>
        <w:rPr>
          <w:rFonts w:ascii="Verdana" w:hAnsi="Verdana"/>
          <w:color w:val="000000"/>
        </w:rPr>
        <w:t>Peterborough Children’s Water Festival</w:t>
      </w:r>
    </w:p>
    <w:p w14:paraId="36F39640" w14:textId="77777777" w:rsidR="004858B2" w:rsidRDefault="004858B2" w:rsidP="004858B2">
      <w:pPr>
        <w:autoSpaceDE w:val="0"/>
        <w:autoSpaceDN w:val="0"/>
        <w:adjustRightInd w:val="0"/>
        <w:jc w:val="center"/>
        <w:rPr>
          <w:rFonts w:ascii="Verdana" w:hAnsi="Verdana"/>
          <w:color w:val="000000"/>
        </w:rPr>
      </w:pPr>
      <w:r>
        <w:rPr>
          <w:rFonts w:ascii="Verdana" w:hAnsi="Verdana"/>
          <w:color w:val="000000"/>
        </w:rPr>
        <w:t xml:space="preserve">c/o </w:t>
      </w:r>
      <w:proofErr w:type="spellStart"/>
      <w:r>
        <w:rPr>
          <w:rFonts w:ascii="Verdana" w:hAnsi="Verdana"/>
          <w:color w:val="000000"/>
        </w:rPr>
        <w:t>GreenUp</w:t>
      </w:r>
      <w:proofErr w:type="spellEnd"/>
    </w:p>
    <w:p w14:paraId="39D7F5E9" w14:textId="77777777" w:rsidR="004858B2" w:rsidRDefault="004858B2" w:rsidP="004858B2">
      <w:pPr>
        <w:autoSpaceDE w:val="0"/>
        <w:autoSpaceDN w:val="0"/>
        <w:adjustRightInd w:val="0"/>
        <w:jc w:val="center"/>
        <w:rPr>
          <w:rFonts w:ascii="Verdana" w:hAnsi="Verdana"/>
          <w:color w:val="000000"/>
        </w:rPr>
      </w:pPr>
      <w:r>
        <w:rPr>
          <w:rFonts w:ascii="Verdana" w:hAnsi="Verdana"/>
          <w:color w:val="000000"/>
        </w:rPr>
        <w:t>378 Aylmer Street North, Peterborough, K9H 3V8</w:t>
      </w:r>
    </w:p>
    <w:p w14:paraId="2D01B6B9" w14:textId="60D93837" w:rsidR="004858B2" w:rsidRDefault="004858B2" w:rsidP="004858B2">
      <w:pPr>
        <w:autoSpaceDE w:val="0"/>
        <w:autoSpaceDN w:val="0"/>
        <w:adjustRightInd w:val="0"/>
        <w:jc w:val="center"/>
      </w:pPr>
      <w:r>
        <w:rPr>
          <w:rFonts w:ascii="Verdana" w:hAnsi="Verdana"/>
          <w:color w:val="000000"/>
        </w:rPr>
        <w:t xml:space="preserve">(705) 745-3238 </w:t>
      </w:r>
    </w:p>
    <w:p w14:paraId="2EE5F7A9" w14:textId="77777777" w:rsidR="004858B2" w:rsidRPr="004858B2" w:rsidRDefault="004858B2" w:rsidP="00DF0CB3">
      <w:pPr>
        <w:autoSpaceDE w:val="0"/>
        <w:autoSpaceDN w:val="0"/>
        <w:adjustRightInd w:val="0"/>
        <w:jc w:val="center"/>
        <w:rPr>
          <w:rFonts w:ascii="Verdana" w:hAnsi="Verdana"/>
          <w:color w:val="1F497D" w:themeColor="text2"/>
          <w:sz w:val="28"/>
        </w:rPr>
      </w:pPr>
    </w:p>
    <w:p w14:paraId="03F109F7" w14:textId="77777777" w:rsidR="004858B2" w:rsidRDefault="004858B2" w:rsidP="00DF0CB3">
      <w:pPr>
        <w:autoSpaceDE w:val="0"/>
        <w:autoSpaceDN w:val="0"/>
        <w:adjustRightInd w:val="0"/>
        <w:jc w:val="center"/>
        <w:rPr>
          <w:rFonts w:ascii="Verdana" w:hAnsi="Verdana"/>
          <w:b/>
          <w:color w:val="1F497D" w:themeColor="text2"/>
          <w:sz w:val="28"/>
        </w:rPr>
      </w:pPr>
    </w:p>
    <w:p w14:paraId="2235D7C7" w14:textId="77777777" w:rsidR="004858B2" w:rsidRDefault="004858B2" w:rsidP="00DF0CB3">
      <w:pPr>
        <w:autoSpaceDE w:val="0"/>
        <w:autoSpaceDN w:val="0"/>
        <w:adjustRightInd w:val="0"/>
        <w:jc w:val="center"/>
        <w:rPr>
          <w:rFonts w:ascii="Verdana" w:hAnsi="Verdana"/>
          <w:b/>
          <w:color w:val="1F497D" w:themeColor="text2"/>
          <w:sz w:val="28"/>
        </w:rPr>
      </w:pPr>
    </w:p>
    <w:p w14:paraId="7C1357B7" w14:textId="5118099E" w:rsidR="00DF0CB3" w:rsidRPr="00DF0CB3" w:rsidRDefault="00DF0CB3" w:rsidP="00DF0CB3">
      <w:pPr>
        <w:autoSpaceDE w:val="0"/>
        <w:autoSpaceDN w:val="0"/>
        <w:adjustRightInd w:val="0"/>
        <w:jc w:val="center"/>
        <w:rPr>
          <w:rFonts w:ascii="Verdana" w:hAnsi="Verdana"/>
          <w:b/>
          <w:color w:val="1F497D" w:themeColor="text2"/>
          <w:sz w:val="28"/>
        </w:rPr>
      </w:pPr>
      <w:r w:rsidRPr="00DF0CB3">
        <w:rPr>
          <w:rFonts w:ascii="Verdana" w:hAnsi="Verdana"/>
          <w:b/>
          <w:color w:val="1F497D" w:themeColor="text2"/>
          <w:sz w:val="28"/>
        </w:rPr>
        <w:t>Festival Itinerary</w:t>
      </w:r>
    </w:p>
    <w:p w14:paraId="0D1909A2" w14:textId="77777777" w:rsidR="00DF0CB3" w:rsidRDefault="00DF0CB3" w:rsidP="00003FA2">
      <w:pPr>
        <w:autoSpaceDE w:val="0"/>
        <w:autoSpaceDN w:val="0"/>
        <w:adjustRightInd w:val="0"/>
      </w:pPr>
    </w:p>
    <w:p w14:paraId="149352F6" w14:textId="77777777" w:rsidR="00DF0CB3" w:rsidRDefault="00DF0CB3" w:rsidP="00003FA2">
      <w:pPr>
        <w:autoSpaceDE w:val="0"/>
        <w:autoSpaceDN w:val="0"/>
        <w:adjustRightInd w:val="0"/>
      </w:pPr>
      <w:r w:rsidRPr="00DF0CB3">
        <w:rPr>
          <w:rFonts w:ascii="Verdana" w:hAnsi="Verdana"/>
        </w:rPr>
        <w:t>Name of Adult Supervisor: ________________________________________</w:t>
      </w:r>
      <w:r>
        <w:t xml:space="preserve"> </w:t>
      </w:r>
    </w:p>
    <w:p w14:paraId="72E2694D" w14:textId="77777777" w:rsidR="00DF0CB3" w:rsidRDefault="00DF0CB3" w:rsidP="00003FA2">
      <w:pPr>
        <w:autoSpaceDE w:val="0"/>
        <w:autoSpaceDN w:val="0"/>
        <w:adjustRightInd w:val="0"/>
      </w:pPr>
    </w:p>
    <w:p w14:paraId="72EEA92E" w14:textId="77777777" w:rsidR="00DF0CB3" w:rsidRDefault="00DF0CB3" w:rsidP="00003FA2">
      <w:pPr>
        <w:autoSpaceDE w:val="0"/>
        <w:autoSpaceDN w:val="0"/>
        <w:adjustRightInd w:val="0"/>
        <w:rPr>
          <w:rFonts w:ascii="Verdana" w:hAnsi="Verdana"/>
        </w:rPr>
      </w:pPr>
      <w:r w:rsidRPr="00DF0CB3">
        <w:rPr>
          <w:rFonts w:ascii="Verdana" w:hAnsi="Verdana"/>
        </w:rPr>
        <w:t xml:space="preserve">Start at the following activity centre: </w:t>
      </w:r>
    </w:p>
    <w:p w14:paraId="48DD2D71" w14:textId="77777777" w:rsidR="00DF0CB3" w:rsidRPr="00DF0CB3" w:rsidRDefault="00DF0CB3" w:rsidP="00003FA2">
      <w:pPr>
        <w:autoSpaceDE w:val="0"/>
        <w:autoSpaceDN w:val="0"/>
        <w:adjustRightInd w:val="0"/>
        <w:rPr>
          <w:rFonts w:ascii="Verdana" w:hAnsi="Verdana"/>
        </w:rPr>
      </w:pPr>
    </w:p>
    <w:tbl>
      <w:tblPr>
        <w:tblStyle w:val="TableGrid"/>
        <w:tblW w:w="0" w:type="auto"/>
        <w:tblLook w:val="04A0" w:firstRow="1" w:lastRow="0" w:firstColumn="1" w:lastColumn="0" w:noHBand="0" w:noVBand="1"/>
      </w:tblPr>
      <w:tblGrid>
        <w:gridCol w:w="5058"/>
        <w:gridCol w:w="5058"/>
      </w:tblGrid>
      <w:tr w:rsidR="00DF0CB3" w14:paraId="111BDA03" w14:textId="77777777" w:rsidTr="00DF0CB3">
        <w:tc>
          <w:tcPr>
            <w:tcW w:w="5058" w:type="dxa"/>
          </w:tcPr>
          <w:p w14:paraId="682518E5" w14:textId="77777777" w:rsidR="00DF0CB3" w:rsidRPr="00DF0CB3" w:rsidRDefault="00DF0CB3" w:rsidP="00003FA2">
            <w:pPr>
              <w:autoSpaceDE w:val="0"/>
              <w:autoSpaceDN w:val="0"/>
              <w:adjustRightInd w:val="0"/>
              <w:rPr>
                <w:rFonts w:ascii="Verdana" w:hAnsi="Verdana"/>
                <w:b/>
              </w:rPr>
            </w:pPr>
            <w:r w:rsidRPr="00DF0CB3">
              <w:rPr>
                <w:rFonts w:ascii="Verdana" w:hAnsi="Verdana"/>
                <w:b/>
              </w:rPr>
              <w:t>Activity Centre Name</w:t>
            </w:r>
          </w:p>
        </w:tc>
        <w:tc>
          <w:tcPr>
            <w:tcW w:w="5058" w:type="dxa"/>
          </w:tcPr>
          <w:p w14:paraId="72390904" w14:textId="77777777" w:rsidR="00DF0CB3" w:rsidRPr="00DF0CB3" w:rsidRDefault="00DF0CB3" w:rsidP="00003FA2">
            <w:pPr>
              <w:autoSpaceDE w:val="0"/>
              <w:autoSpaceDN w:val="0"/>
              <w:adjustRightInd w:val="0"/>
              <w:rPr>
                <w:rFonts w:ascii="Verdana" w:hAnsi="Verdana"/>
                <w:b/>
              </w:rPr>
            </w:pPr>
            <w:r w:rsidRPr="00DF0CB3">
              <w:rPr>
                <w:rFonts w:ascii="Verdana" w:hAnsi="Verdana"/>
                <w:b/>
              </w:rPr>
              <w:t xml:space="preserve">Site Map Location </w:t>
            </w:r>
          </w:p>
        </w:tc>
      </w:tr>
      <w:tr w:rsidR="00DF0CB3" w14:paraId="2002D52E" w14:textId="77777777" w:rsidTr="00DF0CB3">
        <w:tc>
          <w:tcPr>
            <w:tcW w:w="5058" w:type="dxa"/>
          </w:tcPr>
          <w:p w14:paraId="74876CCB" w14:textId="77777777" w:rsidR="00DF0CB3" w:rsidRDefault="00DF0CB3" w:rsidP="00003FA2">
            <w:pPr>
              <w:autoSpaceDE w:val="0"/>
              <w:autoSpaceDN w:val="0"/>
              <w:adjustRightInd w:val="0"/>
            </w:pPr>
          </w:p>
          <w:p w14:paraId="0A65A16F" w14:textId="77777777" w:rsidR="00DF0CB3" w:rsidRDefault="00DF0CB3" w:rsidP="00003FA2">
            <w:pPr>
              <w:autoSpaceDE w:val="0"/>
              <w:autoSpaceDN w:val="0"/>
              <w:adjustRightInd w:val="0"/>
            </w:pPr>
          </w:p>
        </w:tc>
        <w:tc>
          <w:tcPr>
            <w:tcW w:w="5058" w:type="dxa"/>
          </w:tcPr>
          <w:p w14:paraId="77EED233" w14:textId="77777777" w:rsidR="00DF0CB3" w:rsidRDefault="00DF0CB3" w:rsidP="00003FA2">
            <w:pPr>
              <w:autoSpaceDE w:val="0"/>
              <w:autoSpaceDN w:val="0"/>
              <w:adjustRightInd w:val="0"/>
            </w:pPr>
          </w:p>
        </w:tc>
      </w:tr>
    </w:tbl>
    <w:p w14:paraId="27B919DB" w14:textId="77777777" w:rsidR="00DF0CB3" w:rsidRDefault="00DF0CB3" w:rsidP="00003FA2">
      <w:pPr>
        <w:autoSpaceDE w:val="0"/>
        <w:autoSpaceDN w:val="0"/>
        <w:adjustRightInd w:val="0"/>
      </w:pPr>
    </w:p>
    <w:p w14:paraId="0321BFBA" w14:textId="77777777" w:rsidR="00DF0CB3" w:rsidRDefault="00DF0CB3" w:rsidP="00003FA2">
      <w:pPr>
        <w:autoSpaceDE w:val="0"/>
        <w:autoSpaceDN w:val="0"/>
        <w:adjustRightInd w:val="0"/>
      </w:pPr>
    </w:p>
    <w:p w14:paraId="40C4FBE4" w14:textId="77777777" w:rsidR="00DF0CB3" w:rsidRPr="00DF0CB3" w:rsidRDefault="00DF0CB3" w:rsidP="00003FA2">
      <w:pPr>
        <w:autoSpaceDE w:val="0"/>
        <w:autoSpaceDN w:val="0"/>
        <w:adjustRightInd w:val="0"/>
        <w:rPr>
          <w:rFonts w:ascii="Verdana" w:hAnsi="Verdana"/>
        </w:rPr>
      </w:pPr>
      <w:r w:rsidRPr="00DF0CB3">
        <w:rPr>
          <w:rFonts w:ascii="Verdana" w:hAnsi="Verdana"/>
        </w:rPr>
        <w:t>After the first activity, please try to visit the following activities:</w:t>
      </w:r>
    </w:p>
    <w:p w14:paraId="600031F2" w14:textId="77777777" w:rsidR="00DF0CB3" w:rsidRDefault="00DF0CB3" w:rsidP="00003FA2">
      <w:pPr>
        <w:autoSpaceDE w:val="0"/>
        <w:autoSpaceDN w:val="0"/>
        <w:adjustRightInd w:val="0"/>
      </w:pPr>
    </w:p>
    <w:tbl>
      <w:tblPr>
        <w:tblStyle w:val="TableGrid"/>
        <w:tblW w:w="0" w:type="auto"/>
        <w:tblLook w:val="04A0" w:firstRow="1" w:lastRow="0" w:firstColumn="1" w:lastColumn="0" w:noHBand="0" w:noVBand="1"/>
      </w:tblPr>
      <w:tblGrid>
        <w:gridCol w:w="5058"/>
        <w:gridCol w:w="5058"/>
      </w:tblGrid>
      <w:tr w:rsidR="00DF0CB3" w14:paraId="6B129DB6" w14:textId="77777777" w:rsidTr="00DF0CB3">
        <w:tc>
          <w:tcPr>
            <w:tcW w:w="5058" w:type="dxa"/>
          </w:tcPr>
          <w:p w14:paraId="0288F2C6" w14:textId="77777777" w:rsidR="00DF0CB3" w:rsidRPr="00DF0CB3" w:rsidRDefault="00DF0CB3" w:rsidP="00CE4750">
            <w:pPr>
              <w:autoSpaceDE w:val="0"/>
              <w:autoSpaceDN w:val="0"/>
              <w:adjustRightInd w:val="0"/>
              <w:rPr>
                <w:rFonts w:ascii="Verdana" w:hAnsi="Verdana"/>
                <w:b/>
              </w:rPr>
            </w:pPr>
            <w:r w:rsidRPr="00DF0CB3">
              <w:rPr>
                <w:rFonts w:ascii="Verdana" w:hAnsi="Verdana"/>
                <w:b/>
              </w:rPr>
              <w:t>Activity Centre Name</w:t>
            </w:r>
          </w:p>
        </w:tc>
        <w:tc>
          <w:tcPr>
            <w:tcW w:w="5058" w:type="dxa"/>
          </w:tcPr>
          <w:p w14:paraId="5AD651F2" w14:textId="77777777" w:rsidR="00DF0CB3" w:rsidRPr="00DF0CB3" w:rsidRDefault="00DF0CB3" w:rsidP="00CE4750">
            <w:pPr>
              <w:autoSpaceDE w:val="0"/>
              <w:autoSpaceDN w:val="0"/>
              <w:adjustRightInd w:val="0"/>
              <w:rPr>
                <w:rFonts w:ascii="Verdana" w:hAnsi="Verdana"/>
                <w:b/>
              </w:rPr>
            </w:pPr>
            <w:r w:rsidRPr="00DF0CB3">
              <w:rPr>
                <w:rFonts w:ascii="Verdana" w:hAnsi="Verdana"/>
                <w:b/>
              </w:rPr>
              <w:t xml:space="preserve">Site Map Location </w:t>
            </w:r>
          </w:p>
        </w:tc>
      </w:tr>
      <w:tr w:rsidR="00DF0CB3" w14:paraId="2EF117A7" w14:textId="77777777" w:rsidTr="00DF0CB3">
        <w:tc>
          <w:tcPr>
            <w:tcW w:w="5058" w:type="dxa"/>
          </w:tcPr>
          <w:p w14:paraId="44393612" w14:textId="77777777" w:rsidR="00DF0CB3" w:rsidRDefault="00DF0CB3" w:rsidP="00003FA2">
            <w:pPr>
              <w:autoSpaceDE w:val="0"/>
              <w:autoSpaceDN w:val="0"/>
              <w:adjustRightInd w:val="0"/>
            </w:pPr>
          </w:p>
          <w:p w14:paraId="61DC1A31" w14:textId="77777777" w:rsidR="00DF0CB3" w:rsidRDefault="00DF0CB3" w:rsidP="00003FA2">
            <w:pPr>
              <w:autoSpaceDE w:val="0"/>
              <w:autoSpaceDN w:val="0"/>
              <w:adjustRightInd w:val="0"/>
            </w:pPr>
          </w:p>
        </w:tc>
        <w:tc>
          <w:tcPr>
            <w:tcW w:w="5058" w:type="dxa"/>
          </w:tcPr>
          <w:p w14:paraId="53E5B8D8" w14:textId="77777777" w:rsidR="00DF0CB3" w:rsidRDefault="00DF0CB3" w:rsidP="00003FA2">
            <w:pPr>
              <w:autoSpaceDE w:val="0"/>
              <w:autoSpaceDN w:val="0"/>
              <w:adjustRightInd w:val="0"/>
            </w:pPr>
          </w:p>
        </w:tc>
      </w:tr>
      <w:tr w:rsidR="00DF0CB3" w14:paraId="13A7BA3B" w14:textId="77777777" w:rsidTr="00DF0CB3">
        <w:tc>
          <w:tcPr>
            <w:tcW w:w="5058" w:type="dxa"/>
          </w:tcPr>
          <w:p w14:paraId="72252BB2" w14:textId="77777777" w:rsidR="00DF0CB3" w:rsidRDefault="00DF0CB3" w:rsidP="00003FA2">
            <w:pPr>
              <w:autoSpaceDE w:val="0"/>
              <w:autoSpaceDN w:val="0"/>
              <w:adjustRightInd w:val="0"/>
            </w:pPr>
          </w:p>
          <w:p w14:paraId="170A3730" w14:textId="77777777" w:rsidR="00DF0CB3" w:rsidRDefault="00DF0CB3" w:rsidP="00003FA2">
            <w:pPr>
              <w:autoSpaceDE w:val="0"/>
              <w:autoSpaceDN w:val="0"/>
              <w:adjustRightInd w:val="0"/>
            </w:pPr>
          </w:p>
        </w:tc>
        <w:tc>
          <w:tcPr>
            <w:tcW w:w="5058" w:type="dxa"/>
          </w:tcPr>
          <w:p w14:paraId="7DF3F916" w14:textId="77777777" w:rsidR="00DF0CB3" w:rsidRDefault="00DF0CB3" w:rsidP="00003FA2">
            <w:pPr>
              <w:autoSpaceDE w:val="0"/>
              <w:autoSpaceDN w:val="0"/>
              <w:adjustRightInd w:val="0"/>
            </w:pPr>
          </w:p>
        </w:tc>
      </w:tr>
      <w:tr w:rsidR="00DF0CB3" w14:paraId="386E899C" w14:textId="77777777" w:rsidTr="00DF0CB3">
        <w:tc>
          <w:tcPr>
            <w:tcW w:w="5058" w:type="dxa"/>
          </w:tcPr>
          <w:p w14:paraId="24A01904" w14:textId="77777777" w:rsidR="00DF0CB3" w:rsidRDefault="00DF0CB3" w:rsidP="00003FA2">
            <w:pPr>
              <w:autoSpaceDE w:val="0"/>
              <w:autoSpaceDN w:val="0"/>
              <w:adjustRightInd w:val="0"/>
            </w:pPr>
          </w:p>
          <w:p w14:paraId="2CEC6F0B" w14:textId="77777777" w:rsidR="00DF0CB3" w:rsidRDefault="00DF0CB3" w:rsidP="00003FA2">
            <w:pPr>
              <w:autoSpaceDE w:val="0"/>
              <w:autoSpaceDN w:val="0"/>
              <w:adjustRightInd w:val="0"/>
            </w:pPr>
          </w:p>
        </w:tc>
        <w:tc>
          <w:tcPr>
            <w:tcW w:w="5058" w:type="dxa"/>
          </w:tcPr>
          <w:p w14:paraId="056CC281" w14:textId="77777777" w:rsidR="00DF0CB3" w:rsidRDefault="00DF0CB3" w:rsidP="00003FA2">
            <w:pPr>
              <w:autoSpaceDE w:val="0"/>
              <w:autoSpaceDN w:val="0"/>
              <w:adjustRightInd w:val="0"/>
            </w:pPr>
          </w:p>
        </w:tc>
      </w:tr>
      <w:tr w:rsidR="00DF0CB3" w14:paraId="4A4F5398" w14:textId="77777777" w:rsidTr="00DF0CB3">
        <w:tc>
          <w:tcPr>
            <w:tcW w:w="5058" w:type="dxa"/>
          </w:tcPr>
          <w:p w14:paraId="03A1E8BD" w14:textId="77777777" w:rsidR="00DF0CB3" w:rsidRDefault="00DF0CB3" w:rsidP="00003FA2">
            <w:pPr>
              <w:autoSpaceDE w:val="0"/>
              <w:autoSpaceDN w:val="0"/>
              <w:adjustRightInd w:val="0"/>
            </w:pPr>
          </w:p>
          <w:p w14:paraId="756A3D93" w14:textId="77777777" w:rsidR="00DF0CB3" w:rsidRDefault="00DF0CB3" w:rsidP="00003FA2">
            <w:pPr>
              <w:autoSpaceDE w:val="0"/>
              <w:autoSpaceDN w:val="0"/>
              <w:adjustRightInd w:val="0"/>
            </w:pPr>
          </w:p>
        </w:tc>
        <w:tc>
          <w:tcPr>
            <w:tcW w:w="5058" w:type="dxa"/>
          </w:tcPr>
          <w:p w14:paraId="07C922F9" w14:textId="77777777" w:rsidR="00DF0CB3" w:rsidRDefault="00DF0CB3" w:rsidP="00003FA2">
            <w:pPr>
              <w:autoSpaceDE w:val="0"/>
              <w:autoSpaceDN w:val="0"/>
              <w:adjustRightInd w:val="0"/>
            </w:pPr>
          </w:p>
        </w:tc>
      </w:tr>
      <w:tr w:rsidR="00DF0CB3" w14:paraId="44970EE6" w14:textId="77777777" w:rsidTr="00DF0CB3">
        <w:tc>
          <w:tcPr>
            <w:tcW w:w="5058" w:type="dxa"/>
          </w:tcPr>
          <w:p w14:paraId="6046BD57" w14:textId="77777777" w:rsidR="00DF0CB3" w:rsidRDefault="00DF0CB3" w:rsidP="00003FA2">
            <w:pPr>
              <w:autoSpaceDE w:val="0"/>
              <w:autoSpaceDN w:val="0"/>
              <w:adjustRightInd w:val="0"/>
            </w:pPr>
          </w:p>
          <w:p w14:paraId="14DAAB9E" w14:textId="77777777" w:rsidR="00DF0CB3" w:rsidRDefault="00DF0CB3" w:rsidP="00003FA2">
            <w:pPr>
              <w:autoSpaceDE w:val="0"/>
              <w:autoSpaceDN w:val="0"/>
              <w:adjustRightInd w:val="0"/>
            </w:pPr>
          </w:p>
        </w:tc>
        <w:tc>
          <w:tcPr>
            <w:tcW w:w="5058" w:type="dxa"/>
          </w:tcPr>
          <w:p w14:paraId="23F68D4A" w14:textId="77777777" w:rsidR="00DF0CB3" w:rsidRDefault="00DF0CB3" w:rsidP="00003FA2">
            <w:pPr>
              <w:autoSpaceDE w:val="0"/>
              <w:autoSpaceDN w:val="0"/>
              <w:adjustRightInd w:val="0"/>
            </w:pPr>
          </w:p>
        </w:tc>
      </w:tr>
      <w:tr w:rsidR="00DF0CB3" w14:paraId="183C7F82" w14:textId="77777777" w:rsidTr="00DF0CB3">
        <w:tc>
          <w:tcPr>
            <w:tcW w:w="5058" w:type="dxa"/>
          </w:tcPr>
          <w:p w14:paraId="72235E2D" w14:textId="77777777" w:rsidR="00DF0CB3" w:rsidRDefault="00DF0CB3" w:rsidP="00003FA2">
            <w:pPr>
              <w:autoSpaceDE w:val="0"/>
              <w:autoSpaceDN w:val="0"/>
              <w:adjustRightInd w:val="0"/>
            </w:pPr>
          </w:p>
          <w:p w14:paraId="51E0CF45" w14:textId="77777777" w:rsidR="00DF0CB3" w:rsidRDefault="00DF0CB3" w:rsidP="00003FA2">
            <w:pPr>
              <w:autoSpaceDE w:val="0"/>
              <w:autoSpaceDN w:val="0"/>
              <w:adjustRightInd w:val="0"/>
            </w:pPr>
          </w:p>
        </w:tc>
        <w:tc>
          <w:tcPr>
            <w:tcW w:w="5058" w:type="dxa"/>
          </w:tcPr>
          <w:p w14:paraId="387C6BB3" w14:textId="77777777" w:rsidR="00DF0CB3" w:rsidRDefault="00DF0CB3" w:rsidP="00003FA2">
            <w:pPr>
              <w:autoSpaceDE w:val="0"/>
              <w:autoSpaceDN w:val="0"/>
              <w:adjustRightInd w:val="0"/>
            </w:pPr>
          </w:p>
        </w:tc>
      </w:tr>
      <w:tr w:rsidR="00DF0CB3" w14:paraId="3B1E010E" w14:textId="77777777" w:rsidTr="00DF0CB3">
        <w:tc>
          <w:tcPr>
            <w:tcW w:w="5058" w:type="dxa"/>
          </w:tcPr>
          <w:p w14:paraId="63F44AA8" w14:textId="77777777" w:rsidR="00DF0CB3" w:rsidRDefault="00DF0CB3" w:rsidP="00003FA2">
            <w:pPr>
              <w:autoSpaceDE w:val="0"/>
              <w:autoSpaceDN w:val="0"/>
              <w:adjustRightInd w:val="0"/>
            </w:pPr>
          </w:p>
          <w:p w14:paraId="2DE10438" w14:textId="77777777" w:rsidR="00DF0CB3" w:rsidRDefault="00DF0CB3" w:rsidP="00003FA2">
            <w:pPr>
              <w:autoSpaceDE w:val="0"/>
              <w:autoSpaceDN w:val="0"/>
              <w:adjustRightInd w:val="0"/>
            </w:pPr>
          </w:p>
        </w:tc>
        <w:tc>
          <w:tcPr>
            <w:tcW w:w="5058" w:type="dxa"/>
          </w:tcPr>
          <w:p w14:paraId="2C6BB57B" w14:textId="77777777" w:rsidR="00DF0CB3" w:rsidRDefault="00DF0CB3" w:rsidP="00003FA2">
            <w:pPr>
              <w:autoSpaceDE w:val="0"/>
              <w:autoSpaceDN w:val="0"/>
              <w:adjustRightInd w:val="0"/>
            </w:pPr>
          </w:p>
        </w:tc>
      </w:tr>
      <w:tr w:rsidR="00DF0CB3" w14:paraId="106FEE7A" w14:textId="77777777" w:rsidTr="00DF0CB3">
        <w:tc>
          <w:tcPr>
            <w:tcW w:w="5058" w:type="dxa"/>
          </w:tcPr>
          <w:p w14:paraId="091B59F8" w14:textId="77777777" w:rsidR="00DF0CB3" w:rsidRDefault="00DF0CB3" w:rsidP="00003FA2">
            <w:pPr>
              <w:autoSpaceDE w:val="0"/>
              <w:autoSpaceDN w:val="0"/>
              <w:adjustRightInd w:val="0"/>
            </w:pPr>
          </w:p>
          <w:p w14:paraId="79573770" w14:textId="77777777" w:rsidR="00DF0CB3" w:rsidRDefault="00DF0CB3" w:rsidP="00003FA2">
            <w:pPr>
              <w:autoSpaceDE w:val="0"/>
              <w:autoSpaceDN w:val="0"/>
              <w:adjustRightInd w:val="0"/>
            </w:pPr>
          </w:p>
        </w:tc>
        <w:tc>
          <w:tcPr>
            <w:tcW w:w="5058" w:type="dxa"/>
          </w:tcPr>
          <w:p w14:paraId="21F6B44F" w14:textId="77777777" w:rsidR="00DF0CB3" w:rsidRDefault="00DF0CB3" w:rsidP="00003FA2">
            <w:pPr>
              <w:autoSpaceDE w:val="0"/>
              <w:autoSpaceDN w:val="0"/>
              <w:adjustRightInd w:val="0"/>
            </w:pPr>
          </w:p>
        </w:tc>
      </w:tr>
      <w:tr w:rsidR="00DF0CB3" w14:paraId="432D39EA" w14:textId="77777777" w:rsidTr="00DF0CB3">
        <w:tc>
          <w:tcPr>
            <w:tcW w:w="5058" w:type="dxa"/>
          </w:tcPr>
          <w:p w14:paraId="311C8581" w14:textId="77777777" w:rsidR="00DF0CB3" w:rsidRDefault="00DF0CB3" w:rsidP="00003FA2">
            <w:pPr>
              <w:autoSpaceDE w:val="0"/>
              <w:autoSpaceDN w:val="0"/>
              <w:adjustRightInd w:val="0"/>
            </w:pPr>
          </w:p>
          <w:p w14:paraId="2E3A6EC5" w14:textId="77777777" w:rsidR="00DF0CB3" w:rsidRDefault="00DF0CB3" w:rsidP="00003FA2">
            <w:pPr>
              <w:autoSpaceDE w:val="0"/>
              <w:autoSpaceDN w:val="0"/>
              <w:adjustRightInd w:val="0"/>
            </w:pPr>
          </w:p>
        </w:tc>
        <w:tc>
          <w:tcPr>
            <w:tcW w:w="5058" w:type="dxa"/>
          </w:tcPr>
          <w:p w14:paraId="12B84B4B" w14:textId="77777777" w:rsidR="00DF0CB3" w:rsidRDefault="00DF0CB3" w:rsidP="00003FA2">
            <w:pPr>
              <w:autoSpaceDE w:val="0"/>
              <w:autoSpaceDN w:val="0"/>
              <w:adjustRightInd w:val="0"/>
            </w:pPr>
          </w:p>
        </w:tc>
      </w:tr>
      <w:tr w:rsidR="00DF0CB3" w14:paraId="577E1DEA" w14:textId="77777777" w:rsidTr="00DF0CB3">
        <w:tc>
          <w:tcPr>
            <w:tcW w:w="5058" w:type="dxa"/>
          </w:tcPr>
          <w:p w14:paraId="39138C4B" w14:textId="77777777" w:rsidR="00DF0CB3" w:rsidRDefault="00DF0CB3" w:rsidP="00003FA2">
            <w:pPr>
              <w:autoSpaceDE w:val="0"/>
              <w:autoSpaceDN w:val="0"/>
              <w:adjustRightInd w:val="0"/>
            </w:pPr>
          </w:p>
          <w:p w14:paraId="3DF9DB42" w14:textId="77777777" w:rsidR="00DF0CB3" w:rsidRDefault="00DF0CB3" w:rsidP="00003FA2">
            <w:pPr>
              <w:autoSpaceDE w:val="0"/>
              <w:autoSpaceDN w:val="0"/>
              <w:adjustRightInd w:val="0"/>
            </w:pPr>
          </w:p>
        </w:tc>
        <w:tc>
          <w:tcPr>
            <w:tcW w:w="5058" w:type="dxa"/>
          </w:tcPr>
          <w:p w14:paraId="355D4DCA" w14:textId="77777777" w:rsidR="00DF0CB3" w:rsidRDefault="00DF0CB3" w:rsidP="00003FA2">
            <w:pPr>
              <w:autoSpaceDE w:val="0"/>
              <w:autoSpaceDN w:val="0"/>
              <w:adjustRightInd w:val="0"/>
            </w:pPr>
          </w:p>
        </w:tc>
      </w:tr>
    </w:tbl>
    <w:p w14:paraId="1C4E8A8D" w14:textId="77777777" w:rsidR="00DF0CB3" w:rsidRDefault="00DF0CB3" w:rsidP="00003FA2">
      <w:pPr>
        <w:autoSpaceDE w:val="0"/>
        <w:autoSpaceDN w:val="0"/>
        <w:adjustRightInd w:val="0"/>
      </w:pPr>
    </w:p>
    <w:p w14:paraId="0C261652" w14:textId="77777777" w:rsidR="00DF0CB3" w:rsidRPr="00DF0CB3" w:rsidRDefault="00DF0CB3" w:rsidP="00003FA2">
      <w:pPr>
        <w:autoSpaceDE w:val="0"/>
        <w:autoSpaceDN w:val="0"/>
        <w:adjustRightInd w:val="0"/>
        <w:rPr>
          <w:rFonts w:ascii="Verdana" w:hAnsi="Verdana"/>
        </w:rPr>
      </w:pPr>
      <w:r w:rsidRPr="00DF0CB3">
        <w:rPr>
          <w:rFonts w:ascii="Verdana" w:hAnsi="Verdana"/>
        </w:rPr>
        <w:t>Lunch will take place from 11:30 to Noon. At this time all activity centres will be shut down.</w:t>
      </w:r>
    </w:p>
    <w:p w14:paraId="2C330C20" w14:textId="77777777" w:rsidR="00DF0CB3" w:rsidRPr="00DF0CB3" w:rsidRDefault="00DF0CB3" w:rsidP="00003FA2">
      <w:pPr>
        <w:autoSpaceDE w:val="0"/>
        <w:autoSpaceDN w:val="0"/>
        <w:adjustRightInd w:val="0"/>
        <w:rPr>
          <w:rFonts w:ascii="Verdana" w:hAnsi="Verdana"/>
        </w:rPr>
      </w:pPr>
    </w:p>
    <w:p w14:paraId="3D64F447" w14:textId="77777777" w:rsidR="00DF0CB3" w:rsidRPr="00DF0CB3" w:rsidRDefault="00DF0CB3" w:rsidP="00003FA2">
      <w:pPr>
        <w:autoSpaceDE w:val="0"/>
        <w:autoSpaceDN w:val="0"/>
        <w:adjustRightInd w:val="0"/>
        <w:rPr>
          <w:rFonts w:ascii="Verdana" w:hAnsi="Verdana"/>
        </w:rPr>
      </w:pPr>
    </w:p>
    <w:p w14:paraId="64FC1AA9" w14:textId="77777777" w:rsidR="00003FA2" w:rsidRPr="00DF0CB3" w:rsidRDefault="00DF0CB3" w:rsidP="00003FA2">
      <w:pPr>
        <w:autoSpaceDE w:val="0"/>
        <w:autoSpaceDN w:val="0"/>
        <w:adjustRightInd w:val="0"/>
        <w:rPr>
          <w:rFonts w:ascii="Verdana" w:hAnsi="Verdana"/>
          <w:color w:val="000000"/>
        </w:rPr>
      </w:pPr>
      <w:r w:rsidRPr="00DF0CB3">
        <w:rPr>
          <w:rFonts w:ascii="Verdana" w:hAnsi="Verdana"/>
        </w:rPr>
        <w:t xml:space="preserve"> Students in your group are: 1.___________________________________________________________ 2.___________________________________________________________ 3.___________________________________________________________ 4.___________________________________________________________ 5.___________________________________________________________</w:t>
      </w:r>
    </w:p>
    <w:p w14:paraId="3697C18D" w14:textId="77777777" w:rsidR="00003FA2" w:rsidRDefault="00003FA2" w:rsidP="00003FA2">
      <w:pPr>
        <w:autoSpaceDE w:val="0"/>
        <w:autoSpaceDN w:val="0"/>
        <w:adjustRightInd w:val="0"/>
        <w:rPr>
          <w:rFonts w:ascii="TimesNewRoman" w:hAnsi="TimesNewRoman"/>
          <w:color w:val="000000"/>
        </w:rPr>
      </w:pPr>
    </w:p>
    <w:p w14:paraId="76E9173C" w14:textId="77777777" w:rsidR="00124171" w:rsidRPr="00124171" w:rsidRDefault="00124171" w:rsidP="00124171"/>
    <w:p w14:paraId="611CA04B" w14:textId="0F0D4806" w:rsidR="001A7A7C" w:rsidRPr="00DF0CB3" w:rsidRDefault="00B873F7" w:rsidP="001A7A7C">
      <w:pPr>
        <w:pStyle w:val="Heading4"/>
        <w:jc w:val="left"/>
        <w:rPr>
          <w:rFonts w:ascii="Verdana" w:hAnsi="Verdana"/>
          <w:color w:val="1F497D" w:themeColor="text2"/>
          <w:szCs w:val="24"/>
        </w:rPr>
      </w:pPr>
      <w:r>
        <w:rPr>
          <w:rFonts w:ascii="Verdana" w:hAnsi="Verdana"/>
          <w:color w:val="1F497D" w:themeColor="text2"/>
          <w:szCs w:val="24"/>
        </w:rPr>
        <w:t xml:space="preserve">  </w:t>
      </w:r>
      <w:r w:rsidR="001A7A7C" w:rsidRPr="00DF0CB3">
        <w:rPr>
          <w:rFonts w:ascii="Verdana" w:hAnsi="Verdana"/>
          <w:color w:val="1F497D" w:themeColor="text2"/>
          <w:szCs w:val="24"/>
        </w:rPr>
        <w:t>Expanding the Festival: Planning Lessons around the Festival</w:t>
      </w:r>
    </w:p>
    <w:p w14:paraId="223E3F08" w14:textId="77777777" w:rsidR="001A7A7C" w:rsidRDefault="001A7A7C" w:rsidP="00003FA2">
      <w:pPr>
        <w:pStyle w:val="BodyText2"/>
      </w:pPr>
    </w:p>
    <w:p w14:paraId="4904CAF5" w14:textId="77777777" w:rsidR="00003FA2" w:rsidRDefault="00003FA2" w:rsidP="00003FA2">
      <w:pPr>
        <w:pStyle w:val="BodyText2"/>
      </w:pPr>
      <w:r>
        <w:t xml:space="preserve">We hope </w:t>
      </w:r>
      <w:r w:rsidR="00077E3B">
        <w:t xml:space="preserve">that </w:t>
      </w:r>
      <w:r>
        <w:t>the Festival will be a fun and educational day of activities for your students. The day can be a "stand-alone" experience for your class, or it can be the focal point for a variety of related lessons and classroom activities before and/or after Festival Day.</w:t>
      </w:r>
    </w:p>
    <w:p w14:paraId="57EAE38E" w14:textId="77777777" w:rsidR="00003FA2" w:rsidRDefault="00003FA2" w:rsidP="00003FA2">
      <w:pPr>
        <w:autoSpaceDE w:val="0"/>
        <w:autoSpaceDN w:val="0"/>
        <w:adjustRightInd w:val="0"/>
        <w:jc w:val="both"/>
        <w:rPr>
          <w:rFonts w:ascii="Verdana" w:hAnsi="Verdana"/>
          <w:color w:val="000000"/>
          <w:sz w:val="20"/>
          <w:szCs w:val="20"/>
        </w:rPr>
      </w:pPr>
    </w:p>
    <w:p w14:paraId="6928B485" w14:textId="77777777" w:rsidR="00F9039C" w:rsidRDefault="00F9039C" w:rsidP="00003FA2">
      <w:pPr>
        <w:autoSpaceDE w:val="0"/>
        <w:autoSpaceDN w:val="0"/>
        <w:adjustRightInd w:val="0"/>
        <w:jc w:val="both"/>
        <w:rPr>
          <w:rFonts w:ascii="Verdana" w:hAnsi="Verdana"/>
          <w:color w:val="000000"/>
          <w:sz w:val="20"/>
          <w:szCs w:val="20"/>
        </w:rPr>
      </w:pPr>
    </w:p>
    <w:p w14:paraId="59A24EC5" w14:textId="77777777" w:rsidR="00F9039C" w:rsidRPr="00FA34D8" w:rsidRDefault="00F9039C" w:rsidP="00003FA2">
      <w:pPr>
        <w:autoSpaceDE w:val="0"/>
        <w:autoSpaceDN w:val="0"/>
        <w:adjustRightInd w:val="0"/>
        <w:jc w:val="both"/>
        <w:rPr>
          <w:rFonts w:ascii="Verdana" w:hAnsi="Verdana"/>
          <w:b/>
          <w:color w:val="000000"/>
        </w:rPr>
      </w:pPr>
      <w:r w:rsidRPr="00FA34D8">
        <w:rPr>
          <w:rFonts w:ascii="Verdana" w:hAnsi="Verdana"/>
          <w:b/>
          <w:color w:val="000000"/>
        </w:rPr>
        <w:t>Festival Follow-Up Activities</w:t>
      </w:r>
    </w:p>
    <w:p w14:paraId="42B4D074" w14:textId="77777777" w:rsidR="00F9039C" w:rsidRPr="00F9039C" w:rsidRDefault="00F9039C" w:rsidP="00003FA2">
      <w:pPr>
        <w:autoSpaceDE w:val="0"/>
        <w:autoSpaceDN w:val="0"/>
        <w:adjustRightInd w:val="0"/>
        <w:jc w:val="both"/>
        <w:rPr>
          <w:rFonts w:ascii="Verdana" w:hAnsi="Verdana"/>
          <w:b/>
          <w:color w:val="000000"/>
          <w:sz w:val="28"/>
          <w:szCs w:val="28"/>
        </w:rPr>
      </w:pPr>
    </w:p>
    <w:p w14:paraId="2DADD9C5" w14:textId="77777777" w:rsidR="00003FA2" w:rsidRDefault="00003FA2" w:rsidP="00003FA2">
      <w:pPr>
        <w:autoSpaceDE w:val="0"/>
        <w:autoSpaceDN w:val="0"/>
        <w:adjustRightInd w:val="0"/>
        <w:jc w:val="both"/>
        <w:rPr>
          <w:rFonts w:ascii="Verdana" w:hAnsi="Verdana"/>
          <w:color w:val="000000"/>
          <w:sz w:val="20"/>
          <w:szCs w:val="20"/>
        </w:rPr>
      </w:pPr>
      <w:r>
        <w:rPr>
          <w:rFonts w:ascii="Verdana" w:hAnsi="Verdana"/>
          <w:color w:val="000000"/>
          <w:sz w:val="20"/>
          <w:szCs w:val="20"/>
        </w:rPr>
        <w:t xml:space="preserve">In this section we offer suggestions for assessing </w:t>
      </w:r>
      <w:r w:rsidR="00437D99">
        <w:rPr>
          <w:rFonts w:ascii="Verdana" w:hAnsi="Verdana"/>
          <w:color w:val="000000"/>
          <w:sz w:val="20"/>
          <w:szCs w:val="20"/>
        </w:rPr>
        <w:t>how much your students ‘absorbed’ during the Festival</w:t>
      </w:r>
      <w:r>
        <w:rPr>
          <w:rFonts w:ascii="Verdana" w:hAnsi="Verdana"/>
          <w:color w:val="000000"/>
          <w:sz w:val="20"/>
          <w:szCs w:val="20"/>
        </w:rPr>
        <w:t>, and include some suggestions on how yo</w:t>
      </w:r>
      <w:r w:rsidR="00437D99">
        <w:rPr>
          <w:rFonts w:ascii="Verdana" w:hAnsi="Verdana"/>
          <w:color w:val="000000"/>
          <w:sz w:val="20"/>
          <w:szCs w:val="20"/>
        </w:rPr>
        <w:t xml:space="preserve">u might expand the Festival </w:t>
      </w:r>
      <w:r>
        <w:rPr>
          <w:rFonts w:ascii="Verdana" w:hAnsi="Verdana"/>
          <w:color w:val="000000"/>
          <w:sz w:val="20"/>
          <w:szCs w:val="20"/>
        </w:rPr>
        <w:t>experience into your classroom program.</w:t>
      </w:r>
    </w:p>
    <w:p w14:paraId="01881610" w14:textId="77777777" w:rsidR="00003FA2" w:rsidRDefault="00003FA2" w:rsidP="00003FA2">
      <w:pPr>
        <w:autoSpaceDE w:val="0"/>
        <w:autoSpaceDN w:val="0"/>
        <w:adjustRightInd w:val="0"/>
        <w:jc w:val="both"/>
        <w:rPr>
          <w:rFonts w:ascii="Verdana" w:hAnsi="Verdana"/>
          <w:color w:val="000000"/>
          <w:sz w:val="20"/>
          <w:szCs w:val="20"/>
        </w:rPr>
      </w:pPr>
    </w:p>
    <w:p w14:paraId="5CC31FD4" w14:textId="77777777" w:rsidR="00003FA2" w:rsidRDefault="00003FA2" w:rsidP="00003FA2">
      <w:pPr>
        <w:autoSpaceDE w:val="0"/>
        <w:autoSpaceDN w:val="0"/>
        <w:adjustRightInd w:val="0"/>
        <w:jc w:val="both"/>
        <w:rPr>
          <w:rFonts w:ascii="Verdana" w:hAnsi="Verdana"/>
          <w:color w:val="000000"/>
          <w:sz w:val="20"/>
          <w:szCs w:val="20"/>
        </w:rPr>
      </w:pPr>
      <w:r>
        <w:rPr>
          <w:rFonts w:ascii="Verdana" w:hAnsi="Verdana"/>
          <w:color w:val="000000"/>
          <w:sz w:val="20"/>
          <w:szCs w:val="20"/>
        </w:rPr>
        <w:t>The Curriculum Reference section matches the activities at Festival Day with sections of the Curriculum.</w:t>
      </w:r>
    </w:p>
    <w:p w14:paraId="44A8F4D0" w14:textId="77777777" w:rsidR="00003FA2" w:rsidRDefault="00003FA2" w:rsidP="00003FA2">
      <w:pPr>
        <w:autoSpaceDE w:val="0"/>
        <w:autoSpaceDN w:val="0"/>
        <w:adjustRightInd w:val="0"/>
        <w:jc w:val="both"/>
        <w:rPr>
          <w:rFonts w:ascii="Verdana" w:hAnsi="Verdana"/>
          <w:color w:val="000000"/>
          <w:sz w:val="20"/>
          <w:szCs w:val="20"/>
        </w:rPr>
      </w:pPr>
    </w:p>
    <w:p w14:paraId="20C4AAFA" w14:textId="77777777" w:rsidR="00003FA2" w:rsidRDefault="00124171" w:rsidP="00003FA2">
      <w:pPr>
        <w:autoSpaceDE w:val="0"/>
        <w:autoSpaceDN w:val="0"/>
        <w:adjustRightInd w:val="0"/>
        <w:jc w:val="both"/>
        <w:rPr>
          <w:rFonts w:ascii="Verdana" w:hAnsi="Verdana"/>
          <w:color w:val="000000"/>
          <w:sz w:val="20"/>
          <w:szCs w:val="20"/>
        </w:rPr>
      </w:pPr>
      <w:r>
        <w:rPr>
          <w:rFonts w:ascii="Verdana" w:hAnsi="Verdana"/>
          <w:color w:val="000000"/>
          <w:sz w:val="20"/>
          <w:szCs w:val="20"/>
        </w:rPr>
        <w:t>In general, c</w:t>
      </w:r>
      <w:r w:rsidR="00003FA2">
        <w:rPr>
          <w:rFonts w:ascii="Verdana" w:hAnsi="Verdana"/>
          <w:color w:val="000000"/>
          <w:sz w:val="20"/>
          <w:szCs w:val="20"/>
        </w:rPr>
        <w:t xml:space="preserve">urriculum most directly involved with this event </w:t>
      </w:r>
      <w:r>
        <w:rPr>
          <w:rFonts w:ascii="Verdana" w:hAnsi="Verdana"/>
          <w:color w:val="000000"/>
          <w:sz w:val="20"/>
          <w:szCs w:val="20"/>
        </w:rPr>
        <w:t>is</w:t>
      </w:r>
      <w:r w:rsidR="00003FA2">
        <w:rPr>
          <w:rFonts w:ascii="Verdana" w:hAnsi="Verdana"/>
          <w:color w:val="000000"/>
          <w:sz w:val="20"/>
          <w:szCs w:val="20"/>
        </w:rPr>
        <w:t>:</w:t>
      </w:r>
    </w:p>
    <w:p w14:paraId="33E00360" w14:textId="77777777" w:rsidR="00003FA2" w:rsidRDefault="00003FA2" w:rsidP="00003FA2">
      <w:pPr>
        <w:autoSpaceDE w:val="0"/>
        <w:autoSpaceDN w:val="0"/>
        <w:adjustRightInd w:val="0"/>
        <w:rPr>
          <w:rFonts w:ascii="Verdana" w:hAnsi="Verdana"/>
          <w:color w:val="000000"/>
          <w:sz w:val="20"/>
          <w:szCs w:val="20"/>
        </w:rPr>
      </w:pPr>
    </w:p>
    <w:p w14:paraId="33EE4973" w14:textId="77777777" w:rsidR="00003FA2" w:rsidRDefault="00003FA2" w:rsidP="00003FA2">
      <w:pPr>
        <w:autoSpaceDE w:val="0"/>
        <w:autoSpaceDN w:val="0"/>
        <w:adjustRightInd w:val="0"/>
        <w:rPr>
          <w:rFonts w:ascii="Verdana" w:hAnsi="Verdana"/>
          <w:color w:val="000000"/>
          <w:sz w:val="20"/>
          <w:szCs w:val="20"/>
        </w:rPr>
      </w:pPr>
      <w:r>
        <w:rPr>
          <w:rFonts w:ascii="Verdana" w:hAnsi="Verdana"/>
          <w:color w:val="000000"/>
          <w:sz w:val="20"/>
          <w:szCs w:val="20"/>
        </w:rPr>
        <w:t xml:space="preserve">Grade 2: </w:t>
      </w:r>
      <w:r>
        <w:rPr>
          <w:rFonts w:ascii="Verdana" w:hAnsi="Verdana"/>
          <w:color w:val="000000"/>
          <w:sz w:val="20"/>
          <w:szCs w:val="20"/>
        </w:rPr>
        <w:tab/>
        <w:t>English Language - Oral &amp; Visual Communication</w:t>
      </w:r>
    </w:p>
    <w:p w14:paraId="578496DE"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Mathematics - Measurement</w:t>
      </w:r>
    </w:p>
    <w:p w14:paraId="149CB78A" w14:textId="77777777" w:rsidR="00B65B9F" w:rsidRDefault="00B65B9F" w:rsidP="00B65B9F">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Physical Education &amp; Health - Active Participation</w:t>
      </w:r>
    </w:p>
    <w:p w14:paraId="5B39EA65"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Science and Technology - Matter and Energy</w:t>
      </w:r>
    </w:p>
    <w:p w14:paraId="57E2068C"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Science and Technology - Earth and Space Systems</w:t>
      </w:r>
    </w:p>
    <w:p w14:paraId="15220B3E"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Social Studies - Features of Communities Around the World</w:t>
      </w:r>
    </w:p>
    <w:p w14:paraId="56160FF4"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Physical Education &amp; Health - Fundamental Movement Skills</w:t>
      </w:r>
    </w:p>
    <w:p w14:paraId="276EF9F4"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Physical Education &amp; Health - Active Participation</w:t>
      </w:r>
    </w:p>
    <w:p w14:paraId="6777D836" w14:textId="77777777" w:rsidR="00003FA2" w:rsidRDefault="00003FA2" w:rsidP="00003FA2">
      <w:pPr>
        <w:autoSpaceDE w:val="0"/>
        <w:autoSpaceDN w:val="0"/>
        <w:adjustRightInd w:val="0"/>
        <w:rPr>
          <w:rFonts w:ascii="Verdana" w:hAnsi="Verdana"/>
          <w:color w:val="000000"/>
          <w:sz w:val="20"/>
          <w:szCs w:val="20"/>
        </w:rPr>
      </w:pPr>
    </w:p>
    <w:p w14:paraId="7BAE6FE6" w14:textId="77777777" w:rsidR="00003FA2" w:rsidRDefault="00003FA2" w:rsidP="00003FA2">
      <w:pPr>
        <w:autoSpaceDE w:val="0"/>
        <w:autoSpaceDN w:val="0"/>
        <w:adjustRightInd w:val="0"/>
        <w:rPr>
          <w:rFonts w:ascii="Verdana" w:hAnsi="Verdana"/>
          <w:color w:val="000000"/>
          <w:sz w:val="20"/>
          <w:szCs w:val="20"/>
        </w:rPr>
      </w:pPr>
      <w:r>
        <w:rPr>
          <w:rFonts w:ascii="Verdana" w:hAnsi="Verdana"/>
          <w:color w:val="000000"/>
          <w:sz w:val="20"/>
          <w:szCs w:val="20"/>
        </w:rPr>
        <w:t xml:space="preserve">Grade 3: </w:t>
      </w:r>
      <w:r>
        <w:rPr>
          <w:rFonts w:ascii="Verdana" w:hAnsi="Verdana"/>
          <w:color w:val="000000"/>
          <w:sz w:val="20"/>
          <w:szCs w:val="20"/>
        </w:rPr>
        <w:tab/>
        <w:t>English Language - Oral &amp; Visual Communication</w:t>
      </w:r>
    </w:p>
    <w:p w14:paraId="6E07B40D"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Mathematics - Measurement</w:t>
      </w:r>
    </w:p>
    <w:p w14:paraId="38934D56"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Science and Technology – Understanding Life Systems</w:t>
      </w:r>
    </w:p>
    <w:p w14:paraId="060AA467" w14:textId="77777777" w:rsidR="00003FA2" w:rsidRPr="00743FC5" w:rsidRDefault="00003FA2" w:rsidP="00003FA2">
      <w:pPr>
        <w:autoSpaceDE w:val="0"/>
        <w:autoSpaceDN w:val="0"/>
        <w:adjustRightInd w:val="0"/>
        <w:ind w:left="720" w:firstLine="720"/>
        <w:rPr>
          <w:rFonts w:ascii="Verdana" w:hAnsi="Verdana"/>
          <w:sz w:val="20"/>
          <w:szCs w:val="20"/>
        </w:rPr>
      </w:pPr>
      <w:r w:rsidRPr="00743FC5">
        <w:rPr>
          <w:rFonts w:ascii="Verdana" w:hAnsi="Verdana"/>
          <w:sz w:val="20"/>
          <w:szCs w:val="20"/>
        </w:rPr>
        <w:t>Science and Technology - Matter and Energy</w:t>
      </w:r>
    </w:p>
    <w:p w14:paraId="6151B3D2" w14:textId="77777777" w:rsidR="00003FA2" w:rsidRPr="00743FC5" w:rsidRDefault="00003FA2" w:rsidP="00003FA2">
      <w:pPr>
        <w:autoSpaceDE w:val="0"/>
        <w:autoSpaceDN w:val="0"/>
        <w:adjustRightInd w:val="0"/>
        <w:ind w:left="720" w:firstLine="720"/>
        <w:rPr>
          <w:rFonts w:ascii="Verdana" w:hAnsi="Verdana"/>
          <w:sz w:val="20"/>
          <w:szCs w:val="20"/>
        </w:rPr>
      </w:pPr>
      <w:r w:rsidRPr="00743FC5">
        <w:rPr>
          <w:rFonts w:ascii="Verdana" w:hAnsi="Verdana"/>
          <w:sz w:val="20"/>
          <w:szCs w:val="20"/>
        </w:rPr>
        <w:t>Science and Technology - Earth and Space Systems</w:t>
      </w:r>
    </w:p>
    <w:p w14:paraId="166C662B"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Social Studies – Early Settlements in Upper Canada</w:t>
      </w:r>
    </w:p>
    <w:p w14:paraId="57984228" w14:textId="77777777" w:rsidR="00003FA2" w:rsidRDefault="00003FA2" w:rsidP="00003FA2">
      <w:pPr>
        <w:autoSpaceDE w:val="0"/>
        <w:autoSpaceDN w:val="0"/>
        <w:adjustRightInd w:val="0"/>
        <w:ind w:left="1440"/>
        <w:rPr>
          <w:rFonts w:ascii="Verdana" w:hAnsi="Verdana"/>
          <w:color w:val="000000"/>
          <w:sz w:val="20"/>
          <w:szCs w:val="20"/>
        </w:rPr>
      </w:pPr>
      <w:r>
        <w:rPr>
          <w:rFonts w:ascii="Verdana" w:hAnsi="Verdana"/>
          <w:color w:val="000000"/>
          <w:sz w:val="20"/>
          <w:szCs w:val="20"/>
        </w:rPr>
        <w:t>Social Studies − Urban and Rural Communities</w:t>
      </w:r>
    </w:p>
    <w:p w14:paraId="072EDDC3"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Physical Education &amp; Health - Fundamental Movement Skills</w:t>
      </w:r>
    </w:p>
    <w:p w14:paraId="2BFE4487"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Physical Education &amp; Health - Active Participation</w:t>
      </w:r>
    </w:p>
    <w:p w14:paraId="5497BBD8" w14:textId="77777777" w:rsidR="00003FA2" w:rsidRDefault="00003FA2" w:rsidP="00003FA2">
      <w:pPr>
        <w:autoSpaceDE w:val="0"/>
        <w:autoSpaceDN w:val="0"/>
        <w:adjustRightInd w:val="0"/>
        <w:rPr>
          <w:rFonts w:ascii="Verdana" w:hAnsi="Verdana"/>
          <w:color w:val="000000"/>
          <w:sz w:val="20"/>
          <w:szCs w:val="20"/>
        </w:rPr>
      </w:pPr>
    </w:p>
    <w:p w14:paraId="5C0E2E46" w14:textId="77777777" w:rsidR="00003FA2" w:rsidRDefault="00003FA2" w:rsidP="00003FA2">
      <w:pPr>
        <w:autoSpaceDE w:val="0"/>
        <w:autoSpaceDN w:val="0"/>
        <w:adjustRightInd w:val="0"/>
        <w:rPr>
          <w:rFonts w:ascii="Verdana" w:hAnsi="Verdana"/>
          <w:color w:val="000000"/>
          <w:sz w:val="20"/>
          <w:szCs w:val="20"/>
        </w:rPr>
      </w:pPr>
      <w:r>
        <w:rPr>
          <w:rFonts w:ascii="Verdana" w:hAnsi="Verdana"/>
          <w:color w:val="000000"/>
          <w:sz w:val="20"/>
          <w:szCs w:val="20"/>
        </w:rPr>
        <w:t xml:space="preserve">Grade 4: </w:t>
      </w:r>
      <w:r>
        <w:rPr>
          <w:rFonts w:ascii="Verdana" w:hAnsi="Verdana"/>
          <w:color w:val="000000"/>
          <w:sz w:val="20"/>
          <w:szCs w:val="20"/>
        </w:rPr>
        <w:tab/>
        <w:t>English Language - Oral &amp; Visual Communication</w:t>
      </w:r>
    </w:p>
    <w:p w14:paraId="27122758"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Mathematics - Measurement</w:t>
      </w:r>
    </w:p>
    <w:p w14:paraId="7E7C34BB"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Science and Technology – Understanding Life Systems</w:t>
      </w:r>
    </w:p>
    <w:p w14:paraId="7DFFDAFF" w14:textId="77777777" w:rsidR="00003FA2" w:rsidRPr="00743FC5" w:rsidRDefault="00003FA2" w:rsidP="00003FA2">
      <w:pPr>
        <w:autoSpaceDE w:val="0"/>
        <w:autoSpaceDN w:val="0"/>
        <w:adjustRightInd w:val="0"/>
        <w:ind w:left="720" w:firstLine="720"/>
        <w:rPr>
          <w:rFonts w:ascii="Verdana" w:hAnsi="Verdana"/>
          <w:sz w:val="20"/>
          <w:szCs w:val="20"/>
        </w:rPr>
      </w:pPr>
      <w:r w:rsidRPr="00743FC5">
        <w:rPr>
          <w:rFonts w:ascii="Verdana" w:hAnsi="Verdana"/>
          <w:sz w:val="20"/>
          <w:szCs w:val="20"/>
        </w:rPr>
        <w:t>Science and Technology - Matter and Energy</w:t>
      </w:r>
    </w:p>
    <w:p w14:paraId="5B816C96"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Science and Technology - Earth and Space Systems</w:t>
      </w:r>
    </w:p>
    <w:p w14:paraId="0F2F8B64"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Social Studies – Canada’s Provinces, Territories and Regions</w:t>
      </w:r>
    </w:p>
    <w:p w14:paraId="2E032716"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Physical Education &amp; Health - Fundamental Movement Skills</w:t>
      </w:r>
    </w:p>
    <w:p w14:paraId="49FF53D4"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Physical Education &amp; Health - Active Participation</w:t>
      </w:r>
    </w:p>
    <w:p w14:paraId="633FC7E0" w14:textId="77777777" w:rsidR="00003FA2" w:rsidRDefault="00003FA2" w:rsidP="00003FA2">
      <w:pPr>
        <w:autoSpaceDE w:val="0"/>
        <w:autoSpaceDN w:val="0"/>
        <w:adjustRightInd w:val="0"/>
        <w:rPr>
          <w:rFonts w:ascii="Verdana" w:hAnsi="Verdana"/>
          <w:color w:val="000000"/>
          <w:sz w:val="20"/>
          <w:szCs w:val="20"/>
        </w:rPr>
      </w:pPr>
    </w:p>
    <w:p w14:paraId="20E3D0BE" w14:textId="77777777" w:rsidR="00003FA2" w:rsidRDefault="00003FA2" w:rsidP="00003FA2">
      <w:pPr>
        <w:autoSpaceDE w:val="0"/>
        <w:autoSpaceDN w:val="0"/>
        <w:adjustRightInd w:val="0"/>
        <w:rPr>
          <w:rFonts w:ascii="Verdana" w:hAnsi="Verdana"/>
          <w:color w:val="000000"/>
          <w:sz w:val="20"/>
          <w:szCs w:val="20"/>
        </w:rPr>
      </w:pPr>
      <w:r>
        <w:rPr>
          <w:rFonts w:ascii="Verdana" w:hAnsi="Verdana"/>
          <w:color w:val="000000"/>
          <w:sz w:val="20"/>
          <w:szCs w:val="20"/>
        </w:rPr>
        <w:t xml:space="preserve">Grade 5: </w:t>
      </w:r>
      <w:r>
        <w:rPr>
          <w:rFonts w:ascii="Verdana" w:hAnsi="Verdana"/>
          <w:color w:val="000000"/>
          <w:sz w:val="20"/>
          <w:szCs w:val="20"/>
        </w:rPr>
        <w:tab/>
        <w:t>English Language - Oral &amp; Visual Communication</w:t>
      </w:r>
    </w:p>
    <w:p w14:paraId="5ECBBFDF"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Mathematics - Measurement</w:t>
      </w:r>
    </w:p>
    <w:p w14:paraId="498CA65A"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Science and Technology – Understanding Life Systems</w:t>
      </w:r>
    </w:p>
    <w:p w14:paraId="33D6AA74" w14:textId="77777777" w:rsidR="00003FA2" w:rsidRPr="00743FC5" w:rsidRDefault="00003FA2" w:rsidP="00003FA2">
      <w:pPr>
        <w:autoSpaceDE w:val="0"/>
        <w:autoSpaceDN w:val="0"/>
        <w:adjustRightInd w:val="0"/>
        <w:ind w:left="720" w:firstLine="720"/>
        <w:rPr>
          <w:rFonts w:ascii="Verdana" w:hAnsi="Verdana"/>
          <w:sz w:val="20"/>
          <w:szCs w:val="20"/>
        </w:rPr>
      </w:pPr>
      <w:r w:rsidRPr="00743FC5">
        <w:rPr>
          <w:rFonts w:ascii="Verdana" w:hAnsi="Verdana"/>
          <w:sz w:val="20"/>
          <w:szCs w:val="20"/>
        </w:rPr>
        <w:t>Science and Technology - Matter and Energy</w:t>
      </w:r>
    </w:p>
    <w:p w14:paraId="4D560339"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Science and Technology - Earth and Space Systems</w:t>
      </w:r>
    </w:p>
    <w:p w14:paraId="77C68ECD"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t>Physical Education &amp; Health - Fundamental Movement Skills</w:t>
      </w:r>
    </w:p>
    <w:p w14:paraId="17613A4C" w14:textId="77777777" w:rsidR="00003FA2" w:rsidRDefault="00003FA2" w:rsidP="00003FA2">
      <w:pPr>
        <w:autoSpaceDE w:val="0"/>
        <w:autoSpaceDN w:val="0"/>
        <w:adjustRightInd w:val="0"/>
        <w:ind w:left="720" w:firstLine="720"/>
        <w:rPr>
          <w:rFonts w:ascii="Verdana" w:hAnsi="Verdana"/>
          <w:color w:val="000000"/>
          <w:sz w:val="20"/>
          <w:szCs w:val="20"/>
        </w:rPr>
      </w:pPr>
      <w:r>
        <w:rPr>
          <w:rFonts w:ascii="Verdana" w:hAnsi="Verdana"/>
          <w:color w:val="000000"/>
          <w:sz w:val="20"/>
          <w:szCs w:val="20"/>
        </w:rPr>
        <w:lastRenderedPageBreak/>
        <w:t>Physical Education &amp; Health - Active Participation</w:t>
      </w:r>
    </w:p>
    <w:p w14:paraId="080637C6" w14:textId="77777777" w:rsidR="00003FA2" w:rsidRDefault="00003FA2" w:rsidP="00003FA2">
      <w:pPr>
        <w:autoSpaceDE w:val="0"/>
        <w:autoSpaceDN w:val="0"/>
        <w:adjustRightInd w:val="0"/>
        <w:jc w:val="both"/>
        <w:rPr>
          <w:rFonts w:ascii="Verdana" w:hAnsi="Verdana"/>
          <w:color w:val="000000"/>
          <w:sz w:val="20"/>
          <w:szCs w:val="20"/>
        </w:rPr>
      </w:pPr>
      <w:r>
        <w:rPr>
          <w:rFonts w:ascii="Verdana" w:hAnsi="Verdana"/>
          <w:color w:val="000000"/>
          <w:sz w:val="20"/>
          <w:szCs w:val="20"/>
        </w:rPr>
        <w:t>The Learning Expectations description in the Festival Activities and the Curriculum section of this</w:t>
      </w:r>
      <w:r w:rsidR="00F76997">
        <w:rPr>
          <w:rFonts w:ascii="Verdana" w:hAnsi="Verdana"/>
          <w:color w:val="000000"/>
          <w:sz w:val="20"/>
          <w:szCs w:val="20"/>
        </w:rPr>
        <w:t xml:space="preserve"> guide suggests </w:t>
      </w:r>
      <w:r>
        <w:rPr>
          <w:rFonts w:ascii="Verdana" w:hAnsi="Verdana"/>
          <w:color w:val="000000"/>
          <w:sz w:val="20"/>
          <w:szCs w:val="20"/>
        </w:rPr>
        <w:t>ways to have students show that they know the various c</w:t>
      </w:r>
      <w:r w:rsidR="00C9592E">
        <w:rPr>
          <w:rFonts w:ascii="Verdana" w:hAnsi="Verdana"/>
          <w:color w:val="000000"/>
          <w:sz w:val="20"/>
          <w:szCs w:val="20"/>
        </w:rPr>
        <w:t xml:space="preserve">oncepts involved in the </w:t>
      </w:r>
      <w:r>
        <w:rPr>
          <w:rFonts w:ascii="Verdana" w:hAnsi="Verdana"/>
          <w:color w:val="000000"/>
          <w:sz w:val="20"/>
          <w:szCs w:val="20"/>
        </w:rPr>
        <w:t>activities. Each grade lev</w:t>
      </w:r>
      <w:r w:rsidR="00A80A59">
        <w:rPr>
          <w:rFonts w:ascii="Verdana" w:hAnsi="Verdana"/>
          <w:color w:val="000000"/>
          <w:sz w:val="20"/>
          <w:szCs w:val="20"/>
        </w:rPr>
        <w:t>el and class will have different</w:t>
      </w:r>
      <w:r>
        <w:rPr>
          <w:rFonts w:ascii="Verdana" w:hAnsi="Verdana"/>
          <w:color w:val="000000"/>
          <w:sz w:val="20"/>
          <w:szCs w:val="20"/>
        </w:rPr>
        <w:t xml:space="preserve"> methods of providing students with an opportunity to demonstrate their knowledge. It may help to discuss many of the ideas with the class before going to the Festival, and make note of the knowledge/skill levels at that time. Then the follow-up work can focus on assessing the change in knowledge and values after the Festival Day.</w:t>
      </w:r>
    </w:p>
    <w:p w14:paraId="71966950" w14:textId="77777777" w:rsidR="00003FA2" w:rsidRDefault="00003FA2" w:rsidP="00003FA2">
      <w:pPr>
        <w:autoSpaceDE w:val="0"/>
        <w:autoSpaceDN w:val="0"/>
        <w:adjustRightInd w:val="0"/>
        <w:rPr>
          <w:rFonts w:ascii="Verdana" w:hAnsi="Verdana"/>
          <w:color w:val="000000"/>
          <w:sz w:val="20"/>
          <w:szCs w:val="20"/>
        </w:rPr>
      </w:pPr>
    </w:p>
    <w:p w14:paraId="32531FB8" w14:textId="77777777" w:rsidR="00003FA2" w:rsidRDefault="00512A0F" w:rsidP="00003FA2">
      <w:pPr>
        <w:autoSpaceDE w:val="0"/>
        <w:autoSpaceDN w:val="0"/>
        <w:adjustRightInd w:val="0"/>
        <w:jc w:val="both"/>
        <w:rPr>
          <w:rFonts w:ascii="Verdana" w:hAnsi="Verdana"/>
          <w:color w:val="000000"/>
          <w:sz w:val="20"/>
          <w:szCs w:val="20"/>
        </w:rPr>
      </w:pPr>
      <w:r>
        <w:rPr>
          <w:rFonts w:ascii="Verdana" w:hAnsi="Verdana"/>
          <w:color w:val="000000"/>
          <w:sz w:val="20"/>
          <w:szCs w:val="20"/>
        </w:rPr>
        <w:t>F</w:t>
      </w:r>
      <w:r w:rsidR="00003FA2">
        <w:rPr>
          <w:rFonts w:ascii="Verdana" w:hAnsi="Verdana"/>
          <w:color w:val="000000"/>
          <w:sz w:val="20"/>
          <w:szCs w:val="20"/>
        </w:rPr>
        <w:t>ollow-up activities might involve:</w:t>
      </w:r>
    </w:p>
    <w:p w14:paraId="39F4A0D9" w14:textId="77777777" w:rsidR="00003FA2" w:rsidRDefault="00003FA2" w:rsidP="00003FA2">
      <w:pPr>
        <w:autoSpaceDE w:val="0"/>
        <w:autoSpaceDN w:val="0"/>
        <w:adjustRightInd w:val="0"/>
        <w:jc w:val="both"/>
        <w:rPr>
          <w:rFonts w:ascii="Verdana" w:hAnsi="Verdana"/>
          <w:color w:val="000000"/>
          <w:sz w:val="20"/>
          <w:szCs w:val="20"/>
        </w:rPr>
      </w:pPr>
    </w:p>
    <w:p w14:paraId="78CB77D9"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sidR="00C1091D">
        <w:rPr>
          <w:rFonts w:ascii="SymbolMT" w:hAnsi="SymbolMT"/>
          <w:color w:val="000000"/>
          <w:sz w:val="20"/>
          <w:szCs w:val="20"/>
        </w:rPr>
        <w:t>a</w:t>
      </w:r>
      <w:r>
        <w:rPr>
          <w:rFonts w:ascii="Verdana" w:hAnsi="Verdana"/>
          <w:color w:val="000000"/>
          <w:sz w:val="20"/>
          <w:szCs w:val="20"/>
        </w:rPr>
        <w:t xml:space="preserve">llowing each group of </w:t>
      </w:r>
      <w:proofErr w:type="gramStart"/>
      <w:r>
        <w:rPr>
          <w:rFonts w:ascii="Verdana" w:hAnsi="Verdana"/>
          <w:color w:val="000000"/>
          <w:sz w:val="20"/>
          <w:szCs w:val="20"/>
        </w:rPr>
        <w:t>students</w:t>
      </w:r>
      <w:proofErr w:type="gramEnd"/>
      <w:r>
        <w:rPr>
          <w:rFonts w:ascii="Verdana" w:hAnsi="Verdana"/>
          <w:color w:val="000000"/>
          <w:sz w:val="20"/>
          <w:szCs w:val="20"/>
        </w:rPr>
        <w:t xml:space="preserve"> time to prepare and present a report to the class on what they saw, did and learned on Festival Day. If groups of five are unwieldy for such an assignment, they might be split up and each part of the group given a specific part of the day to present. </w:t>
      </w:r>
    </w:p>
    <w:p w14:paraId="30C1C9ED" w14:textId="77777777" w:rsidR="00003FA2" w:rsidRDefault="00003FA2" w:rsidP="00003FA2">
      <w:pPr>
        <w:autoSpaceDE w:val="0"/>
        <w:autoSpaceDN w:val="0"/>
        <w:adjustRightInd w:val="0"/>
        <w:jc w:val="both"/>
        <w:rPr>
          <w:rFonts w:ascii="Verdana" w:hAnsi="Verdana"/>
          <w:color w:val="000000"/>
          <w:sz w:val="20"/>
          <w:szCs w:val="20"/>
        </w:rPr>
      </w:pPr>
    </w:p>
    <w:p w14:paraId="156C59F3"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as you move around the Festival, develop some questions about the Activity Centres your students are visiting, and present them to the students back at school to see what they have retained. The questions could be delivered orally to the class in discussion, or as a quiz or True/False list.</w:t>
      </w:r>
    </w:p>
    <w:p w14:paraId="78C37260" w14:textId="77777777" w:rsidR="00003FA2" w:rsidRDefault="00003FA2" w:rsidP="00003FA2">
      <w:pPr>
        <w:autoSpaceDE w:val="0"/>
        <w:autoSpaceDN w:val="0"/>
        <w:adjustRightInd w:val="0"/>
        <w:jc w:val="both"/>
        <w:rPr>
          <w:rFonts w:ascii="Verdana" w:hAnsi="Verdana"/>
          <w:color w:val="000000"/>
          <w:sz w:val="20"/>
          <w:szCs w:val="20"/>
        </w:rPr>
      </w:pPr>
    </w:p>
    <w:p w14:paraId="7D07C86E"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using some of the resources shown in this Guide, prepare further activities that students can do that require them to go back to information and values learned at the Festival.</w:t>
      </w:r>
    </w:p>
    <w:p w14:paraId="2EA11208" w14:textId="77777777" w:rsidR="00003FA2" w:rsidRDefault="00003FA2" w:rsidP="00003FA2">
      <w:pPr>
        <w:autoSpaceDE w:val="0"/>
        <w:autoSpaceDN w:val="0"/>
        <w:adjustRightInd w:val="0"/>
        <w:jc w:val="both"/>
        <w:rPr>
          <w:rFonts w:ascii="Verdana" w:hAnsi="Verdana"/>
          <w:color w:val="000000"/>
          <w:sz w:val="20"/>
          <w:szCs w:val="20"/>
        </w:rPr>
      </w:pPr>
    </w:p>
    <w:p w14:paraId="743D904C"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assign individuals, or preferably pairs or groups, to prepare reports that they can present to classes that were not at the Festival. Ask the teacher and students of that class to tell you how familiar your students were with the water material they were presenting. Having students prepare skits, plays or puppet shows with a “water” theme can also do this.</w:t>
      </w:r>
    </w:p>
    <w:p w14:paraId="78D5BA2D" w14:textId="77777777" w:rsidR="00003FA2" w:rsidRDefault="00003FA2" w:rsidP="00003FA2">
      <w:pPr>
        <w:autoSpaceDE w:val="0"/>
        <w:autoSpaceDN w:val="0"/>
        <w:adjustRightInd w:val="0"/>
        <w:jc w:val="both"/>
        <w:rPr>
          <w:rFonts w:ascii="Verdana" w:hAnsi="Verdana"/>
          <w:color w:val="000000"/>
          <w:sz w:val="20"/>
          <w:szCs w:val="20"/>
        </w:rPr>
      </w:pPr>
    </w:p>
    <w:p w14:paraId="3A54593E"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 xml:space="preserve">choose some "big ideas" from the festival and have students create posters or magazine-style advertisements to put up around the school. </w:t>
      </w:r>
    </w:p>
    <w:p w14:paraId="50F073F8" w14:textId="77777777" w:rsidR="00003FA2" w:rsidRDefault="00003FA2" w:rsidP="00003FA2">
      <w:pPr>
        <w:autoSpaceDE w:val="0"/>
        <w:autoSpaceDN w:val="0"/>
        <w:adjustRightInd w:val="0"/>
        <w:jc w:val="both"/>
        <w:rPr>
          <w:rFonts w:ascii="Verdana" w:hAnsi="Verdana"/>
          <w:i/>
          <w:color w:val="000000"/>
          <w:sz w:val="20"/>
          <w:szCs w:val="20"/>
        </w:rPr>
      </w:pPr>
    </w:p>
    <w:p w14:paraId="339DBFC5" w14:textId="77777777" w:rsidR="009B2664" w:rsidRPr="007702C1" w:rsidRDefault="009B2664" w:rsidP="00003FA2">
      <w:pPr>
        <w:autoSpaceDE w:val="0"/>
        <w:autoSpaceDN w:val="0"/>
        <w:adjustRightInd w:val="0"/>
        <w:jc w:val="both"/>
        <w:rPr>
          <w:rFonts w:ascii="Verdana" w:hAnsi="Verdana"/>
          <w:i/>
          <w:color w:val="000000"/>
          <w:sz w:val="20"/>
          <w:szCs w:val="20"/>
        </w:rPr>
      </w:pPr>
    </w:p>
    <w:p w14:paraId="45D2B7C4" w14:textId="77777777" w:rsidR="00EE23D0" w:rsidRDefault="00EE23D0" w:rsidP="001A7A7C">
      <w:pPr>
        <w:autoSpaceDE w:val="0"/>
        <w:autoSpaceDN w:val="0"/>
        <w:adjustRightInd w:val="0"/>
        <w:rPr>
          <w:rFonts w:ascii="Verdana" w:hAnsi="Verdana"/>
          <w:b/>
          <w:i/>
          <w:color w:val="000000"/>
        </w:rPr>
      </w:pPr>
    </w:p>
    <w:p w14:paraId="3FE0B3D1" w14:textId="77777777" w:rsidR="00EE23D0" w:rsidRDefault="00EE23D0" w:rsidP="009B2664">
      <w:pPr>
        <w:autoSpaceDE w:val="0"/>
        <w:autoSpaceDN w:val="0"/>
        <w:adjustRightInd w:val="0"/>
        <w:jc w:val="center"/>
        <w:rPr>
          <w:rFonts w:ascii="Verdana" w:hAnsi="Verdana"/>
          <w:b/>
          <w:i/>
          <w:color w:val="000000"/>
        </w:rPr>
      </w:pPr>
    </w:p>
    <w:p w14:paraId="2A5F3C0F" w14:textId="77777777" w:rsidR="001A7A7C" w:rsidRDefault="001A7A7C" w:rsidP="009B2664">
      <w:pPr>
        <w:autoSpaceDE w:val="0"/>
        <w:autoSpaceDN w:val="0"/>
        <w:adjustRightInd w:val="0"/>
        <w:jc w:val="center"/>
        <w:rPr>
          <w:rFonts w:ascii="Verdana" w:hAnsi="Verdana"/>
          <w:b/>
          <w:i/>
          <w:color w:val="000000"/>
          <w:sz w:val="28"/>
          <w:szCs w:val="28"/>
        </w:rPr>
      </w:pPr>
    </w:p>
    <w:p w14:paraId="228FCAD7" w14:textId="77777777" w:rsidR="001A7A7C" w:rsidRDefault="001A7A7C" w:rsidP="009B2664">
      <w:pPr>
        <w:autoSpaceDE w:val="0"/>
        <w:autoSpaceDN w:val="0"/>
        <w:adjustRightInd w:val="0"/>
        <w:jc w:val="center"/>
        <w:rPr>
          <w:rFonts w:ascii="Verdana" w:hAnsi="Verdana"/>
          <w:b/>
          <w:i/>
          <w:color w:val="000000"/>
          <w:sz w:val="28"/>
          <w:szCs w:val="28"/>
        </w:rPr>
      </w:pPr>
    </w:p>
    <w:p w14:paraId="01656736" w14:textId="77777777" w:rsidR="00C1091D" w:rsidRDefault="00C1091D" w:rsidP="009B2664">
      <w:pPr>
        <w:autoSpaceDE w:val="0"/>
        <w:autoSpaceDN w:val="0"/>
        <w:adjustRightInd w:val="0"/>
        <w:jc w:val="center"/>
        <w:rPr>
          <w:rFonts w:ascii="Verdana" w:hAnsi="Verdana"/>
          <w:b/>
          <w:i/>
          <w:color w:val="000000"/>
        </w:rPr>
      </w:pPr>
      <w:r w:rsidRPr="00C1091D">
        <w:rPr>
          <w:rFonts w:ascii="Verdana" w:hAnsi="Verdana"/>
          <w:b/>
          <w:i/>
          <w:color w:val="000000"/>
          <w:sz w:val="28"/>
          <w:szCs w:val="28"/>
        </w:rPr>
        <w:t>Please note</w:t>
      </w:r>
      <w:r>
        <w:rPr>
          <w:rFonts w:ascii="Verdana" w:hAnsi="Verdana"/>
          <w:b/>
          <w:i/>
          <w:color w:val="000000"/>
        </w:rPr>
        <w:t xml:space="preserve">- </w:t>
      </w:r>
    </w:p>
    <w:p w14:paraId="2A353293" w14:textId="77777777" w:rsidR="00FA34D8" w:rsidRPr="00FA34D8" w:rsidRDefault="00C1091D" w:rsidP="009B2664">
      <w:pPr>
        <w:autoSpaceDE w:val="0"/>
        <w:autoSpaceDN w:val="0"/>
        <w:adjustRightInd w:val="0"/>
        <w:jc w:val="center"/>
        <w:rPr>
          <w:rFonts w:ascii="Verdana" w:hAnsi="Verdana"/>
          <w:b/>
          <w:i/>
          <w:color w:val="000000"/>
          <w:sz w:val="22"/>
          <w:szCs w:val="22"/>
        </w:rPr>
      </w:pPr>
      <w:r w:rsidRPr="00FA34D8">
        <w:rPr>
          <w:rFonts w:ascii="Verdana" w:hAnsi="Verdana"/>
          <w:b/>
          <w:i/>
          <w:color w:val="000000"/>
          <w:sz w:val="22"/>
          <w:szCs w:val="22"/>
        </w:rPr>
        <w:t xml:space="preserve">We love to see what your students are learning at the Festival please consider sharing assignments or activities that you do with your class with us! Please contact the Festival Coordinator </w:t>
      </w:r>
    </w:p>
    <w:p w14:paraId="5786585B" w14:textId="10A068D1" w:rsidR="00EE23D0" w:rsidRDefault="00B94A36" w:rsidP="00B94A36">
      <w:pPr>
        <w:autoSpaceDE w:val="0"/>
        <w:autoSpaceDN w:val="0"/>
        <w:adjustRightInd w:val="0"/>
        <w:jc w:val="center"/>
        <w:rPr>
          <w:rFonts w:ascii="Verdana" w:hAnsi="Verdana"/>
          <w:b/>
          <w:i/>
          <w:color w:val="000000"/>
        </w:rPr>
      </w:pPr>
      <w:hyperlink r:id="rId20" w:history="1">
        <w:r w:rsidRPr="00B60FBA">
          <w:rPr>
            <w:rStyle w:val="Hyperlink"/>
            <w:rFonts w:ascii="Verdana" w:hAnsi="Verdana"/>
            <w:b/>
            <w:i/>
            <w:sz w:val="22"/>
            <w:szCs w:val="22"/>
          </w:rPr>
          <w:t>info@pcwf.net</w:t>
        </w:r>
      </w:hyperlink>
    </w:p>
    <w:p w14:paraId="57F88CA6" w14:textId="77777777" w:rsidR="00EE23D0" w:rsidRDefault="00EE23D0" w:rsidP="009B2664">
      <w:pPr>
        <w:autoSpaceDE w:val="0"/>
        <w:autoSpaceDN w:val="0"/>
        <w:adjustRightInd w:val="0"/>
        <w:jc w:val="center"/>
        <w:rPr>
          <w:rFonts w:ascii="Verdana" w:hAnsi="Verdana"/>
          <w:b/>
          <w:i/>
          <w:color w:val="000000"/>
        </w:rPr>
      </w:pPr>
    </w:p>
    <w:p w14:paraId="7538A43A" w14:textId="77777777" w:rsidR="00EE23D0" w:rsidRDefault="00EE23D0" w:rsidP="009B2664">
      <w:pPr>
        <w:autoSpaceDE w:val="0"/>
        <w:autoSpaceDN w:val="0"/>
        <w:adjustRightInd w:val="0"/>
        <w:jc w:val="center"/>
        <w:rPr>
          <w:rFonts w:ascii="Verdana" w:hAnsi="Verdana"/>
          <w:b/>
          <w:i/>
          <w:color w:val="000000"/>
        </w:rPr>
      </w:pPr>
    </w:p>
    <w:p w14:paraId="190142CD" w14:textId="77777777" w:rsidR="001A7A7C" w:rsidRDefault="001A7A7C" w:rsidP="009B2664">
      <w:pPr>
        <w:autoSpaceDE w:val="0"/>
        <w:autoSpaceDN w:val="0"/>
        <w:adjustRightInd w:val="0"/>
        <w:jc w:val="center"/>
        <w:rPr>
          <w:rFonts w:ascii="Verdana" w:hAnsi="Verdana"/>
          <w:b/>
          <w:i/>
          <w:color w:val="000000"/>
        </w:rPr>
      </w:pPr>
    </w:p>
    <w:p w14:paraId="606C8484" w14:textId="77777777" w:rsidR="001A7A7C" w:rsidRDefault="001A7A7C" w:rsidP="009B2664">
      <w:pPr>
        <w:autoSpaceDE w:val="0"/>
        <w:autoSpaceDN w:val="0"/>
        <w:adjustRightInd w:val="0"/>
        <w:jc w:val="center"/>
        <w:rPr>
          <w:rFonts w:ascii="Verdana" w:hAnsi="Verdana"/>
          <w:b/>
          <w:i/>
          <w:color w:val="000000"/>
        </w:rPr>
      </w:pPr>
    </w:p>
    <w:p w14:paraId="3E24B82F" w14:textId="77777777" w:rsidR="001A7A7C" w:rsidRDefault="001A7A7C" w:rsidP="009B2664">
      <w:pPr>
        <w:autoSpaceDE w:val="0"/>
        <w:autoSpaceDN w:val="0"/>
        <w:adjustRightInd w:val="0"/>
        <w:jc w:val="center"/>
        <w:rPr>
          <w:rFonts w:ascii="Verdana" w:hAnsi="Verdana"/>
          <w:b/>
          <w:i/>
          <w:color w:val="000000"/>
        </w:rPr>
      </w:pPr>
    </w:p>
    <w:p w14:paraId="21BAC30F" w14:textId="77777777" w:rsidR="001A7A7C" w:rsidRDefault="001A7A7C" w:rsidP="009B2664">
      <w:pPr>
        <w:autoSpaceDE w:val="0"/>
        <w:autoSpaceDN w:val="0"/>
        <w:adjustRightInd w:val="0"/>
        <w:jc w:val="center"/>
        <w:rPr>
          <w:rFonts w:ascii="Verdana" w:hAnsi="Verdana"/>
          <w:b/>
          <w:i/>
          <w:color w:val="000000"/>
        </w:rPr>
      </w:pPr>
    </w:p>
    <w:p w14:paraId="14D9E414" w14:textId="77777777" w:rsidR="001A7A7C" w:rsidRDefault="001A7A7C" w:rsidP="009B2664">
      <w:pPr>
        <w:autoSpaceDE w:val="0"/>
        <w:autoSpaceDN w:val="0"/>
        <w:adjustRightInd w:val="0"/>
        <w:jc w:val="center"/>
        <w:rPr>
          <w:rFonts w:ascii="Verdana" w:hAnsi="Verdana"/>
          <w:b/>
          <w:i/>
          <w:color w:val="000000"/>
        </w:rPr>
      </w:pPr>
    </w:p>
    <w:p w14:paraId="1DB96CCD" w14:textId="77777777" w:rsidR="001A7A7C" w:rsidRDefault="001A7A7C" w:rsidP="004858B2">
      <w:pPr>
        <w:autoSpaceDE w:val="0"/>
        <w:autoSpaceDN w:val="0"/>
        <w:adjustRightInd w:val="0"/>
        <w:rPr>
          <w:rFonts w:ascii="Verdana" w:hAnsi="Verdana"/>
          <w:b/>
          <w:i/>
          <w:color w:val="000000"/>
        </w:rPr>
      </w:pPr>
    </w:p>
    <w:p w14:paraId="159A59B4" w14:textId="77777777" w:rsidR="00B94A36" w:rsidRDefault="00B94A36">
      <w:pPr>
        <w:rPr>
          <w:rFonts w:ascii="Verdana" w:hAnsi="Verdana"/>
          <w:b/>
          <w:bCs/>
          <w:color w:val="000000"/>
        </w:rPr>
      </w:pPr>
      <w:r>
        <w:rPr>
          <w:rFonts w:ascii="Verdana" w:hAnsi="Verdana"/>
          <w:b/>
          <w:bCs/>
          <w:color w:val="000000"/>
        </w:rPr>
        <w:br w:type="page"/>
      </w:r>
    </w:p>
    <w:p w14:paraId="6D8FABFE" w14:textId="74E1CDA0" w:rsidR="00003FA2" w:rsidRPr="00FA34D8" w:rsidRDefault="0020155B" w:rsidP="00003FA2">
      <w:pPr>
        <w:autoSpaceDE w:val="0"/>
        <w:autoSpaceDN w:val="0"/>
        <w:adjustRightInd w:val="0"/>
        <w:rPr>
          <w:rFonts w:ascii="Verdana" w:hAnsi="Verdana"/>
          <w:b/>
          <w:bCs/>
          <w:color w:val="000000"/>
        </w:rPr>
      </w:pPr>
      <w:bookmarkStart w:id="0" w:name="_GoBack"/>
      <w:bookmarkEnd w:id="0"/>
      <w:r>
        <w:rPr>
          <w:rFonts w:ascii="Verdana" w:hAnsi="Verdana"/>
          <w:b/>
          <w:bCs/>
          <w:color w:val="000000"/>
        </w:rPr>
        <w:lastRenderedPageBreak/>
        <w:t xml:space="preserve">Activities for </w:t>
      </w:r>
      <w:r w:rsidR="00B83FC6">
        <w:rPr>
          <w:rFonts w:ascii="Verdana" w:hAnsi="Verdana"/>
          <w:b/>
          <w:bCs/>
          <w:color w:val="000000"/>
        </w:rPr>
        <w:t>Before and A</w:t>
      </w:r>
      <w:r w:rsidR="00F9039C" w:rsidRPr="00FA34D8">
        <w:rPr>
          <w:rFonts w:ascii="Verdana" w:hAnsi="Verdana"/>
          <w:b/>
          <w:bCs/>
          <w:color w:val="000000"/>
        </w:rPr>
        <w:t>fter the Festival</w:t>
      </w:r>
    </w:p>
    <w:p w14:paraId="3BC61FF7" w14:textId="77777777" w:rsidR="00003FA2" w:rsidRPr="00084030" w:rsidRDefault="00003FA2" w:rsidP="00003FA2">
      <w:pPr>
        <w:autoSpaceDE w:val="0"/>
        <w:autoSpaceDN w:val="0"/>
        <w:adjustRightInd w:val="0"/>
        <w:jc w:val="both"/>
        <w:rPr>
          <w:rFonts w:ascii="Verdana" w:hAnsi="Verdana"/>
          <w:b/>
          <w:bCs/>
          <w:color w:val="000000"/>
          <w:sz w:val="20"/>
          <w:szCs w:val="20"/>
        </w:rPr>
      </w:pPr>
    </w:p>
    <w:p w14:paraId="3AC527C3" w14:textId="77777777" w:rsidR="00003FA2" w:rsidRDefault="00653E54" w:rsidP="00003FA2">
      <w:pPr>
        <w:autoSpaceDE w:val="0"/>
        <w:autoSpaceDN w:val="0"/>
        <w:adjustRightInd w:val="0"/>
        <w:jc w:val="both"/>
        <w:rPr>
          <w:rFonts w:ascii="Verdana" w:hAnsi="Verdana"/>
          <w:color w:val="000000"/>
          <w:sz w:val="20"/>
          <w:szCs w:val="20"/>
        </w:rPr>
      </w:pPr>
      <w:r>
        <w:rPr>
          <w:rFonts w:ascii="Verdana" w:hAnsi="Verdana"/>
          <w:color w:val="000000"/>
          <w:sz w:val="20"/>
          <w:szCs w:val="20"/>
        </w:rPr>
        <w:t>T</w:t>
      </w:r>
      <w:r w:rsidR="00003FA2">
        <w:rPr>
          <w:rFonts w:ascii="Verdana" w:hAnsi="Verdana"/>
          <w:color w:val="000000"/>
          <w:sz w:val="20"/>
          <w:szCs w:val="20"/>
        </w:rPr>
        <w:t>he Festival can be a "stand-alone" event, or it can be the focal point for a variety of related lessons and classroom activities before and/or after Festival Day. To expand the event in</w:t>
      </w:r>
      <w:r>
        <w:rPr>
          <w:rFonts w:ascii="Verdana" w:hAnsi="Verdana"/>
          <w:color w:val="000000"/>
          <w:sz w:val="20"/>
          <w:szCs w:val="20"/>
        </w:rPr>
        <w:t xml:space="preserve">to a larger unit involves </w:t>
      </w:r>
      <w:r w:rsidR="00003FA2">
        <w:rPr>
          <w:rFonts w:ascii="Verdana" w:hAnsi="Verdana"/>
          <w:color w:val="000000"/>
          <w:sz w:val="20"/>
          <w:szCs w:val="20"/>
        </w:rPr>
        <w:t>more planning and preparation, and requires you to either start earlier and use the Festival as the culmination of a series of lessons and activities, or to use the Festival as the starting point for a week or two of further review and study. Either method suggests that the curriculum focus for your grade level be developed into a study-series with the Festival as a key focus. This might be work on</w:t>
      </w:r>
      <w:r w:rsidR="00595394">
        <w:rPr>
          <w:rFonts w:ascii="Verdana" w:hAnsi="Verdana"/>
          <w:color w:val="000000"/>
          <w:sz w:val="20"/>
          <w:szCs w:val="20"/>
        </w:rPr>
        <w:t xml:space="preserve"> Pioneer Life</w:t>
      </w:r>
      <w:r w:rsidR="00003FA2">
        <w:rPr>
          <w:rFonts w:ascii="Verdana" w:hAnsi="Verdana"/>
          <w:color w:val="000000"/>
          <w:sz w:val="20"/>
          <w:szCs w:val="20"/>
        </w:rPr>
        <w:t>, Wildlife Habitats, Urban Water Systems, Conservation and/or Pollution Studies, Human Body Systems and Need for Water, the Chemistry and Physics of Water − all depending on the content strands your grade is responsible for.</w:t>
      </w:r>
    </w:p>
    <w:p w14:paraId="3893464C" w14:textId="77777777" w:rsidR="00003FA2" w:rsidRDefault="00003FA2" w:rsidP="00003FA2">
      <w:pPr>
        <w:autoSpaceDE w:val="0"/>
        <w:autoSpaceDN w:val="0"/>
        <w:adjustRightInd w:val="0"/>
        <w:rPr>
          <w:rFonts w:ascii="Verdana" w:hAnsi="Verdana"/>
          <w:color w:val="000000"/>
          <w:sz w:val="20"/>
          <w:szCs w:val="20"/>
        </w:rPr>
      </w:pPr>
    </w:p>
    <w:p w14:paraId="04FC9F04" w14:textId="77777777" w:rsidR="00003FA2" w:rsidRDefault="00003FA2" w:rsidP="00003FA2">
      <w:pPr>
        <w:pStyle w:val="BodyText2"/>
      </w:pPr>
      <w:r>
        <w:t xml:space="preserve">Other subjects can easily be included in the program; Language skills involving critical reading, writing descriptive narrative material, creating stories or scripts, developing arguments - again depending on your grade level and the curriculum objectives – </w:t>
      </w:r>
      <w:r w:rsidR="007702C1">
        <w:t>are natural extensions to the w</w:t>
      </w:r>
      <w:r>
        <w:t>ater theme and the Festival activities; Mathematics skills involving measurement of speed, volume, temperature, time, and problems involving water scenarios can be practiced or taught in the classroom or in the schoolyard; Art and Drama offer many interesting ways to express and record information and values − some activities were suggested in the Assessment section above.</w:t>
      </w:r>
    </w:p>
    <w:p w14:paraId="6A6D01EA" w14:textId="77777777" w:rsidR="00003FA2" w:rsidRDefault="00003FA2" w:rsidP="00003FA2">
      <w:pPr>
        <w:autoSpaceDE w:val="0"/>
        <w:autoSpaceDN w:val="0"/>
        <w:adjustRightInd w:val="0"/>
        <w:jc w:val="both"/>
        <w:rPr>
          <w:rFonts w:ascii="Verdana" w:hAnsi="Verdana"/>
          <w:color w:val="000000"/>
          <w:sz w:val="20"/>
          <w:szCs w:val="20"/>
        </w:rPr>
      </w:pPr>
    </w:p>
    <w:p w14:paraId="72EF6750" w14:textId="77777777" w:rsidR="00003FA2" w:rsidRDefault="00003FA2" w:rsidP="00003FA2">
      <w:pPr>
        <w:autoSpaceDE w:val="0"/>
        <w:autoSpaceDN w:val="0"/>
        <w:adjustRightInd w:val="0"/>
        <w:jc w:val="both"/>
        <w:rPr>
          <w:rFonts w:ascii="Verdana" w:hAnsi="Verdana"/>
          <w:color w:val="000000"/>
          <w:sz w:val="20"/>
          <w:szCs w:val="20"/>
        </w:rPr>
      </w:pPr>
      <w:r>
        <w:rPr>
          <w:rFonts w:ascii="Verdana" w:hAnsi="Verdana"/>
          <w:color w:val="000000"/>
          <w:sz w:val="20"/>
          <w:szCs w:val="20"/>
        </w:rPr>
        <w:t>The resources listed at the back of this guide contain many lesson plans and further suggestions on how to involve your class further with the Water theme.</w:t>
      </w:r>
    </w:p>
    <w:p w14:paraId="655B6B2F" w14:textId="77777777" w:rsidR="00003FA2" w:rsidRDefault="00003FA2" w:rsidP="00003FA2">
      <w:pPr>
        <w:autoSpaceDE w:val="0"/>
        <w:autoSpaceDN w:val="0"/>
        <w:adjustRightInd w:val="0"/>
        <w:rPr>
          <w:rFonts w:ascii="Verdana-Bold" w:hAnsi="Verdana-Bold"/>
          <w:b/>
          <w:bCs/>
          <w:color w:val="000000"/>
          <w:sz w:val="20"/>
          <w:szCs w:val="20"/>
        </w:rPr>
      </w:pPr>
    </w:p>
    <w:p w14:paraId="7F2BE57A" w14:textId="77777777" w:rsidR="00003FA2" w:rsidRDefault="00003FA2" w:rsidP="00003FA2">
      <w:pPr>
        <w:autoSpaceDE w:val="0"/>
        <w:autoSpaceDN w:val="0"/>
        <w:adjustRightInd w:val="0"/>
        <w:rPr>
          <w:rFonts w:ascii="Verdana-Bold" w:hAnsi="Verdana-Bold"/>
          <w:b/>
          <w:bCs/>
          <w:color w:val="000000"/>
          <w:sz w:val="20"/>
          <w:szCs w:val="20"/>
        </w:rPr>
      </w:pPr>
      <w:r w:rsidRPr="00B83FC6">
        <w:rPr>
          <w:rFonts w:ascii="Verdana-Bold" w:hAnsi="Verdana-Bold"/>
          <w:b/>
          <w:bCs/>
          <w:color w:val="000000"/>
          <w:sz w:val="22"/>
          <w:szCs w:val="22"/>
          <w:u w:val="single"/>
        </w:rPr>
        <w:t>Ideas to get you going:</w:t>
      </w:r>
    </w:p>
    <w:p w14:paraId="520F7FBE"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Invite a local water expert from the community to talk to your class. For older grades, have the students prepare and interview the guest.</w:t>
      </w:r>
    </w:p>
    <w:p w14:paraId="37A470C5" w14:textId="77777777" w:rsidR="00003FA2" w:rsidRDefault="00003FA2" w:rsidP="00003FA2">
      <w:pPr>
        <w:autoSpaceDE w:val="0"/>
        <w:autoSpaceDN w:val="0"/>
        <w:adjustRightInd w:val="0"/>
        <w:ind w:left="720" w:hanging="720"/>
        <w:jc w:val="both"/>
        <w:rPr>
          <w:rFonts w:ascii="Verdana" w:hAnsi="Verdana"/>
          <w:color w:val="000000"/>
          <w:sz w:val="20"/>
          <w:szCs w:val="20"/>
        </w:rPr>
      </w:pPr>
    </w:p>
    <w:p w14:paraId="3A86F9C0"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Have students prepare a Water Cycle chart and explain the terms evaporation, condensation, ground water, precipitation, etc.</w:t>
      </w:r>
    </w:p>
    <w:p w14:paraId="67281FD4" w14:textId="77777777" w:rsidR="00003FA2" w:rsidRDefault="00003FA2" w:rsidP="00003FA2">
      <w:pPr>
        <w:autoSpaceDE w:val="0"/>
        <w:autoSpaceDN w:val="0"/>
        <w:adjustRightInd w:val="0"/>
        <w:ind w:left="720" w:hanging="720"/>
        <w:jc w:val="both"/>
        <w:rPr>
          <w:rFonts w:ascii="Verdana" w:hAnsi="Verdana"/>
          <w:color w:val="000000"/>
          <w:sz w:val="20"/>
          <w:szCs w:val="20"/>
        </w:rPr>
      </w:pPr>
    </w:p>
    <w:p w14:paraId="0959E322" w14:textId="77777777" w:rsidR="00003FA2" w:rsidRDefault="00003FA2" w:rsidP="00003FA2">
      <w:pPr>
        <w:autoSpaceDE w:val="0"/>
        <w:autoSpaceDN w:val="0"/>
        <w:adjustRightInd w:val="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Use a video camera to have groups of students organize a video-team and prepare a</w:t>
      </w:r>
    </w:p>
    <w:p w14:paraId="586B3E08" w14:textId="77777777" w:rsidR="00003FA2" w:rsidRDefault="00003FA2" w:rsidP="00003FA2">
      <w:pPr>
        <w:autoSpaceDE w:val="0"/>
        <w:autoSpaceDN w:val="0"/>
        <w:adjustRightInd w:val="0"/>
        <w:ind w:firstLine="720"/>
        <w:jc w:val="both"/>
        <w:rPr>
          <w:rFonts w:ascii="Verdana" w:hAnsi="Verdana"/>
          <w:color w:val="000000"/>
          <w:sz w:val="20"/>
          <w:szCs w:val="20"/>
        </w:rPr>
      </w:pPr>
      <w:r>
        <w:rPr>
          <w:rFonts w:ascii="Verdana" w:hAnsi="Verdana"/>
          <w:color w:val="000000"/>
          <w:sz w:val="20"/>
          <w:szCs w:val="20"/>
        </w:rPr>
        <w:t>video about some aspect of the water topic.</w:t>
      </w:r>
    </w:p>
    <w:p w14:paraId="253798F7" w14:textId="77777777" w:rsidR="00003FA2" w:rsidRDefault="00003FA2" w:rsidP="00003FA2">
      <w:pPr>
        <w:autoSpaceDE w:val="0"/>
        <w:autoSpaceDN w:val="0"/>
        <w:adjustRightInd w:val="0"/>
        <w:ind w:firstLine="720"/>
        <w:jc w:val="both"/>
        <w:rPr>
          <w:rFonts w:ascii="Verdana" w:hAnsi="Verdana"/>
          <w:color w:val="000000"/>
          <w:sz w:val="20"/>
          <w:szCs w:val="20"/>
        </w:rPr>
      </w:pPr>
    </w:p>
    <w:p w14:paraId="60F41053"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Take an erosion hike in a local park or conservation area and spot examples of water damage − natural or man-made.</w:t>
      </w:r>
    </w:p>
    <w:p w14:paraId="0E231CC4" w14:textId="77777777" w:rsidR="00003FA2" w:rsidRDefault="00003FA2" w:rsidP="00003FA2">
      <w:pPr>
        <w:autoSpaceDE w:val="0"/>
        <w:autoSpaceDN w:val="0"/>
        <w:adjustRightInd w:val="0"/>
        <w:ind w:left="720" w:hanging="720"/>
        <w:jc w:val="both"/>
        <w:rPr>
          <w:rFonts w:ascii="Verdana" w:hAnsi="Verdana"/>
          <w:color w:val="000000"/>
          <w:sz w:val="20"/>
          <w:szCs w:val="20"/>
        </w:rPr>
      </w:pPr>
    </w:p>
    <w:p w14:paraId="74135228" w14:textId="77777777" w:rsidR="00003FA2" w:rsidRDefault="00003FA2" w:rsidP="00003FA2">
      <w:pPr>
        <w:autoSpaceDE w:val="0"/>
        <w:autoSpaceDN w:val="0"/>
        <w:adjustRightInd w:val="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Take a map of the area and sketch out the watershed nearby.</w:t>
      </w:r>
    </w:p>
    <w:p w14:paraId="2443C943" w14:textId="77777777" w:rsidR="00003FA2" w:rsidRDefault="00003FA2" w:rsidP="00003FA2">
      <w:pPr>
        <w:autoSpaceDE w:val="0"/>
        <w:autoSpaceDN w:val="0"/>
        <w:adjustRightInd w:val="0"/>
        <w:jc w:val="both"/>
        <w:rPr>
          <w:rFonts w:ascii="SymbolMT" w:hAnsi="SymbolMT"/>
          <w:color w:val="000000"/>
          <w:sz w:val="20"/>
          <w:szCs w:val="20"/>
        </w:rPr>
      </w:pPr>
    </w:p>
    <w:p w14:paraId="578CC536"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 xml:space="preserve">Take a poll of materials that enter the water treatment system from students' homes − or the storm sewer system from the yards in students' </w:t>
      </w:r>
      <w:r w:rsidR="00A45943">
        <w:rPr>
          <w:rFonts w:ascii="Verdana" w:hAnsi="Verdana"/>
          <w:color w:val="000000"/>
          <w:sz w:val="20"/>
          <w:szCs w:val="20"/>
        </w:rPr>
        <w:t>neighborhoods</w:t>
      </w:r>
      <w:r>
        <w:rPr>
          <w:rFonts w:ascii="Verdana" w:hAnsi="Verdana"/>
          <w:color w:val="000000"/>
          <w:sz w:val="20"/>
          <w:szCs w:val="20"/>
        </w:rPr>
        <w:t>.</w:t>
      </w:r>
    </w:p>
    <w:p w14:paraId="4E769975" w14:textId="77777777" w:rsidR="00003FA2" w:rsidRDefault="00003FA2" w:rsidP="00003FA2">
      <w:pPr>
        <w:autoSpaceDE w:val="0"/>
        <w:autoSpaceDN w:val="0"/>
        <w:adjustRightInd w:val="0"/>
        <w:jc w:val="both"/>
        <w:rPr>
          <w:rFonts w:ascii="SymbolMT" w:hAnsi="SymbolMT"/>
          <w:color w:val="000000"/>
          <w:sz w:val="20"/>
          <w:szCs w:val="20"/>
        </w:rPr>
      </w:pPr>
    </w:p>
    <w:p w14:paraId="36EA0C79" w14:textId="77777777" w:rsidR="00003FA2" w:rsidRDefault="00003FA2" w:rsidP="00003FA2">
      <w:pPr>
        <w:autoSpaceDE w:val="0"/>
        <w:autoSpaceDN w:val="0"/>
        <w:adjustRightInd w:val="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Study water legends and stories from Indigenous cultures.</w:t>
      </w:r>
    </w:p>
    <w:p w14:paraId="4BED582C" w14:textId="77777777" w:rsidR="00003FA2" w:rsidRDefault="00003FA2" w:rsidP="00003FA2">
      <w:pPr>
        <w:autoSpaceDE w:val="0"/>
        <w:autoSpaceDN w:val="0"/>
        <w:adjustRightInd w:val="0"/>
        <w:jc w:val="both"/>
        <w:rPr>
          <w:rFonts w:ascii="Verdana" w:hAnsi="Verdana"/>
          <w:color w:val="000000"/>
          <w:sz w:val="20"/>
          <w:szCs w:val="20"/>
        </w:rPr>
      </w:pPr>
    </w:p>
    <w:p w14:paraId="6B5C5E22"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Have the class develop a resolution to save water and have it signed by the Principal and announced to the school community.</w:t>
      </w:r>
    </w:p>
    <w:p w14:paraId="51942980" w14:textId="77777777" w:rsidR="00003FA2" w:rsidRDefault="00003FA2" w:rsidP="00003FA2">
      <w:pPr>
        <w:autoSpaceDE w:val="0"/>
        <w:autoSpaceDN w:val="0"/>
        <w:adjustRightInd w:val="0"/>
        <w:jc w:val="both"/>
        <w:rPr>
          <w:rFonts w:ascii="SymbolMT" w:hAnsi="SymbolMT"/>
          <w:color w:val="000000"/>
          <w:sz w:val="20"/>
          <w:szCs w:val="20"/>
        </w:rPr>
      </w:pPr>
    </w:p>
    <w:p w14:paraId="3C08E3C0" w14:textId="77777777" w:rsidR="00003FA2" w:rsidRDefault="00003FA2" w:rsidP="00003FA2">
      <w:pPr>
        <w:autoSpaceDE w:val="0"/>
        <w:autoSpaceDN w:val="0"/>
        <w:adjustRightInd w:val="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Post posters and displays throughout the school with tips on how to conserve water.</w:t>
      </w:r>
    </w:p>
    <w:p w14:paraId="3C1604D5" w14:textId="77777777" w:rsidR="00003FA2" w:rsidRDefault="00003FA2" w:rsidP="00003FA2">
      <w:pPr>
        <w:autoSpaceDE w:val="0"/>
        <w:autoSpaceDN w:val="0"/>
        <w:adjustRightInd w:val="0"/>
        <w:jc w:val="both"/>
        <w:rPr>
          <w:rFonts w:ascii="SymbolMT" w:hAnsi="SymbolMT"/>
          <w:color w:val="000000"/>
          <w:sz w:val="20"/>
          <w:szCs w:val="20"/>
        </w:rPr>
      </w:pPr>
    </w:p>
    <w:p w14:paraId="33C42F2E" w14:textId="77777777" w:rsidR="00003FA2" w:rsidRDefault="00003FA2" w:rsidP="00003FA2">
      <w:pPr>
        <w:autoSpaceDE w:val="0"/>
        <w:autoSpaceDN w:val="0"/>
        <w:adjustRightInd w:val="0"/>
        <w:ind w:left="720" w:hanging="72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Have students study the source of their water supply. Investigate any possible sources of contaminants to the water.</w:t>
      </w:r>
    </w:p>
    <w:p w14:paraId="0852BC59" w14:textId="77777777" w:rsidR="00003FA2" w:rsidRDefault="00003FA2" w:rsidP="00003FA2">
      <w:pPr>
        <w:autoSpaceDE w:val="0"/>
        <w:autoSpaceDN w:val="0"/>
        <w:adjustRightInd w:val="0"/>
        <w:jc w:val="both"/>
        <w:rPr>
          <w:rFonts w:ascii="SymbolMT" w:hAnsi="SymbolMT"/>
          <w:color w:val="000000"/>
          <w:sz w:val="20"/>
          <w:szCs w:val="20"/>
        </w:rPr>
      </w:pPr>
    </w:p>
    <w:p w14:paraId="6910647E" w14:textId="77777777" w:rsidR="00003FA2" w:rsidRDefault="00003FA2" w:rsidP="00003FA2">
      <w:pPr>
        <w:autoSpaceDE w:val="0"/>
        <w:autoSpaceDN w:val="0"/>
        <w:adjustRightInd w:val="0"/>
        <w:jc w:val="both"/>
        <w:rPr>
          <w:rFonts w:ascii="Verdana" w:hAnsi="Verdana"/>
          <w:color w:val="000000"/>
          <w:sz w:val="20"/>
          <w:szCs w:val="2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Choose an animal, describe its habitat and give examples of how it uses water.</w:t>
      </w:r>
    </w:p>
    <w:p w14:paraId="34EC1E86" w14:textId="77777777" w:rsidR="00003FA2" w:rsidRDefault="00003FA2" w:rsidP="00003FA2">
      <w:pPr>
        <w:autoSpaceDE w:val="0"/>
        <w:autoSpaceDN w:val="0"/>
        <w:adjustRightInd w:val="0"/>
        <w:jc w:val="both"/>
        <w:rPr>
          <w:rFonts w:ascii="SymbolMT" w:hAnsi="SymbolMT"/>
          <w:color w:val="000000"/>
          <w:sz w:val="20"/>
          <w:szCs w:val="20"/>
        </w:rPr>
      </w:pPr>
    </w:p>
    <w:p w14:paraId="615BD1F8" w14:textId="77777777" w:rsidR="00003FA2" w:rsidRDefault="00003FA2" w:rsidP="00003FA2">
      <w:pPr>
        <w:autoSpaceDE w:val="0"/>
        <w:autoSpaceDN w:val="0"/>
        <w:adjustRightInd w:val="0"/>
        <w:jc w:val="both"/>
        <w:rPr>
          <w:rFonts w:ascii="TimesNewRoman" w:hAnsi="TimesNewRoman"/>
          <w:color w:val="000000"/>
        </w:rPr>
      </w:pPr>
      <w:r>
        <w:rPr>
          <w:rFonts w:ascii="SymbolMT" w:hAnsi="SymbolMT"/>
          <w:color w:val="000000"/>
          <w:sz w:val="20"/>
          <w:szCs w:val="20"/>
        </w:rPr>
        <w:t xml:space="preserve">• </w:t>
      </w:r>
      <w:r>
        <w:rPr>
          <w:rFonts w:ascii="SymbolMT" w:hAnsi="SymbolMT"/>
          <w:color w:val="000000"/>
          <w:sz w:val="20"/>
          <w:szCs w:val="20"/>
        </w:rPr>
        <w:tab/>
      </w:r>
      <w:r>
        <w:rPr>
          <w:rFonts w:ascii="Verdana" w:hAnsi="Verdana"/>
          <w:color w:val="000000"/>
          <w:sz w:val="20"/>
          <w:szCs w:val="20"/>
        </w:rPr>
        <w:t>Study the habitat and life cycles of native aquatic species.</w:t>
      </w:r>
    </w:p>
    <w:p w14:paraId="1A930863" w14:textId="77777777" w:rsidR="00003FA2" w:rsidRPr="00DF0CB3" w:rsidRDefault="00003FA2" w:rsidP="00003FA2">
      <w:pPr>
        <w:pStyle w:val="Heading4"/>
        <w:rPr>
          <w:rFonts w:ascii="Verdana" w:hAnsi="Verdana"/>
          <w:color w:val="1F497D" w:themeColor="text2"/>
          <w:szCs w:val="24"/>
        </w:rPr>
      </w:pPr>
      <w:r w:rsidRPr="00DF0CB3">
        <w:rPr>
          <w:rFonts w:ascii="Verdana" w:hAnsi="Verdana"/>
          <w:color w:val="1F497D" w:themeColor="text2"/>
          <w:szCs w:val="24"/>
        </w:rPr>
        <w:lastRenderedPageBreak/>
        <w:t>Resources for Teachers</w:t>
      </w:r>
    </w:p>
    <w:p w14:paraId="15B58A05" w14:textId="77777777" w:rsidR="00003FA2" w:rsidRPr="00A55CF9" w:rsidRDefault="00003FA2" w:rsidP="00003FA2">
      <w:pPr>
        <w:autoSpaceDE w:val="0"/>
        <w:autoSpaceDN w:val="0"/>
        <w:adjustRightInd w:val="0"/>
        <w:rPr>
          <w:rFonts w:ascii="Verdana" w:hAnsi="Verdana"/>
          <w:color w:val="000000"/>
        </w:rPr>
      </w:pPr>
    </w:p>
    <w:p w14:paraId="707CA34D" w14:textId="77777777" w:rsidR="00003FA2" w:rsidRPr="00AC317E" w:rsidRDefault="00003FA2" w:rsidP="00003FA2">
      <w:pPr>
        <w:pStyle w:val="Heading7"/>
      </w:pPr>
      <w:r w:rsidRPr="00AC317E">
        <w:t>Books</w:t>
      </w:r>
    </w:p>
    <w:p w14:paraId="7891B7BB" w14:textId="77777777" w:rsidR="00003FA2" w:rsidRDefault="00003FA2" w:rsidP="00003FA2">
      <w:pPr>
        <w:autoSpaceDE w:val="0"/>
        <w:autoSpaceDN w:val="0"/>
        <w:adjustRightInd w:val="0"/>
        <w:rPr>
          <w:rFonts w:ascii="Verdana" w:hAnsi="Verdana"/>
          <w:color w:val="000000"/>
          <w:sz w:val="22"/>
          <w:szCs w:val="22"/>
        </w:rPr>
      </w:pPr>
      <w:r>
        <w:rPr>
          <w:rFonts w:ascii="Verdana" w:hAnsi="Verdana"/>
          <w:color w:val="000000"/>
          <w:sz w:val="22"/>
          <w:szCs w:val="22"/>
        </w:rPr>
        <w:t>Available at the Peterborough Public Library</w:t>
      </w:r>
    </w:p>
    <w:p w14:paraId="09427D65" w14:textId="77777777" w:rsidR="00003FA2" w:rsidRDefault="00003FA2" w:rsidP="00003FA2">
      <w:pPr>
        <w:autoSpaceDE w:val="0"/>
        <w:autoSpaceDN w:val="0"/>
        <w:adjustRightInd w:val="0"/>
        <w:rPr>
          <w:rFonts w:ascii="Verdana" w:hAnsi="Verdana"/>
          <w:color w:val="000000"/>
          <w:sz w:val="22"/>
          <w:szCs w:val="22"/>
        </w:rPr>
      </w:pPr>
    </w:p>
    <w:p w14:paraId="56D133ED" w14:textId="77777777" w:rsidR="00003FA2" w:rsidRDefault="00003FA2" w:rsidP="00003FA2">
      <w:pPr>
        <w:autoSpaceDE w:val="0"/>
        <w:autoSpaceDN w:val="0"/>
        <w:adjustRightInd w:val="0"/>
        <w:rPr>
          <w:rFonts w:ascii="Verdana" w:hAnsi="Verdana"/>
          <w:color w:val="000000"/>
          <w:sz w:val="22"/>
          <w:szCs w:val="22"/>
        </w:rPr>
      </w:pPr>
      <w:r>
        <w:rPr>
          <w:rFonts w:ascii="Verdana-Italic" w:hAnsi="Verdana-Italic"/>
          <w:i/>
          <w:iCs/>
          <w:color w:val="000000"/>
          <w:sz w:val="22"/>
          <w:szCs w:val="22"/>
        </w:rPr>
        <w:t xml:space="preserve">The Amazing Water Book: </w:t>
      </w:r>
      <w:r>
        <w:rPr>
          <w:rFonts w:ascii="Verdana" w:hAnsi="Verdana"/>
          <w:color w:val="000000"/>
          <w:sz w:val="22"/>
          <w:szCs w:val="22"/>
        </w:rPr>
        <w:t>Deborah Seed: Kids Can Press. ISBN 1550740032</w:t>
      </w:r>
    </w:p>
    <w:p w14:paraId="32C1F9B1" w14:textId="77777777" w:rsidR="00003FA2" w:rsidRDefault="00003FA2" w:rsidP="00003FA2">
      <w:pPr>
        <w:autoSpaceDE w:val="0"/>
        <w:autoSpaceDN w:val="0"/>
        <w:adjustRightInd w:val="0"/>
        <w:rPr>
          <w:rFonts w:ascii="Verdana" w:hAnsi="Verdana"/>
          <w:color w:val="000000"/>
          <w:sz w:val="22"/>
          <w:szCs w:val="22"/>
        </w:rPr>
      </w:pPr>
    </w:p>
    <w:p w14:paraId="5694D909" w14:textId="77777777" w:rsidR="00003FA2" w:rsidRDefault="00003FA2" w:rsidP="00003FA2">
      <w:pPr>
        <w:autoSpaceDE w:val="0"/>
        <w:autoSpaceDN w:val="0"/>
        <w:adjustRightInd w:val="0"/>
        <w:rPr>
          <w:rFonts w:ascii="Verdana" w:hAnsi="Verdana"/>
          <w:color w:val="000000"/>
          <w:sz w:val="22"/>
          <w:szCs w:val="22"/>
        </w:rPr>
      </w:pPr>
      <w:proofErr w:type="spellStart"/>
      <w:r>
        <w:rPr>
          <w:rFonts w:ascii="Verdana-Italic" w:hAnsi="Verdana-Italic"/>
          <w:i/>
          <w:iCs/>
          <w:color w:val="000000"/>
          <w:sz w:val="22"/>
          <w:szCs w:val="22"/>
        </w:rPr>
        <w:t>Earthcycles</w:t>
      </w:r>
      <w:proofErr w:type="spellEnd"/>
      <w:r>
        <w:rPr>
          <w:rFonts w:ascii="Verdana-Italic" w:hAnsi="Verdana-Italic"/>
          <w:i/>
          <w:iCs/>
          <w:color w:val="000000"/>
          <w:sz w:val="22"/>
          <w:szCs w:val="22"/>
        </w:rPr>
        <w:t xml:space="preserve"> and Ecosystems. </w:t>
      </w:r>
      <w:r>
        <w:rPr>
          <w:rFonts w:ascii="Verdana" w:hAnsi="Verdana"/>
          <w:color w:val="000000"/>
          <w:sz w:val="22"/>
          <w:szCs w:val="22"/>
        </w:rPr>
        <w:t xml:space="preserve">Beth </w:t>
      </w:r>
      <w:proofErr w:type="spellStart"/>
      <w:r>
        <w:rPr>
          <w:rFonts w:ascii="Verdana" w:hAnsi="Verdana"/>
          <w:color w:val="000000"/>
          <w:sz w:val="22"/>
          <w:szCs w:val="22"/>
        </w:rPr>
        <w:t>Savan</w:t>
      </w:r>
      <w:proofErr w:type="spellEnd"/>
      <w:r>
        <w:rPr>
          <w:rFonts w:ascii="Verdana" w:hAnsi="Verdana"/>
          <w:color w:val="000000"/>
          <w:sz w:val="22"/>
          <w:szCs w:val="22"/>
        </w:rPr>
        <w:t>. Toronto: Kids Can Press. ISBN</w:t>
      </w:r>
    </w:p>
    <w:p w14:paraId="27571107" w14:textId="77777777" w:rsidR="00003FA2" w:rsidRDefault="00003FA2" w:rsidP="00003FA2">
      <w:pPr>
        <w:autoSpaceDE w:val="0"/>
        <w:autoSpaceDN w:val="0"/>
        <w:adjustRightInd w:val="0"/>
        <w:rPr>
          <w:rFonts w:ascii="Verdana" w:hAnsi="Verdana"/>
          <w:color w:val="000000"/>
          <w:sz w:val="22"/>
          <w:szCs w:val="22"/>
        </w:rPr>
      </w:pPr>
      <w:r>
        <w:rPr>
          <w:rFonts w:ascii="Verdana" w:hAnsi="Verdana"/>
          <w:color w:val="000000"/>
          <w:sz w:val="22"/>
          <w:szCs w:val="22"/>
        </w:rPr>
        <w:t>155074013X</w:t>
      </w:r>
    </w:p>
    <w:p w14:paraId="08E94E79" w14:textId="77777777" w:rsidR="00003FA2" w:rsidRDefault="00003FA2" w:rsidP="00003FA2">
      <w:pPr>
        <w:autoSpaceDE w:val="0"/>
        <w:autoSpaceDN w:val="0"/>
        <w:adjustRightInd w:val="0"/>
        <w:rPr>
          <w:rFonts w:ascii="Verdana" w:hAnsi="Verdana"/>
          <w:color w:val="000000"/>
          <w:sz w:val="22"/>
          <w:szCs w:val="22"/>
        </w:rPr>
      </w:pPr>
    </w:p>
    <w:p w14:paraId="797420CA" w14:textId="77777777" w:rsidR="00003FA2" w:rsidRDefault="00003FA2" w:rsidP="00003FA2">
      <w:pPr>
        <w:autoSpaceDE w:val="0"/>
        <w:autoSpaceDN w:val="0"/>
        <w:adjustRightInd w:val="0"/>
        <w:rPr>
          <w:rFonts w:ascii="Verdana" w:hAnsi="Verdana"/>
          <w:color w:val="000000"/>
          <w:sz w:val="22"/>
          <w:szCs w:val="22"/>
        </w:rPr>
      </w:pPr>
      <w:r>
        <w:rPr>
          <w:rFonts w:ascii="Verdana-Italic" w:hAnsi="Verdana-Italic"/>
          <w:i/>
          <w:iCs/>
          <w:color w:val="000000"/>
          <w:sz w:val="22"/>
          <w:szCs w:val="22"/>
        </w:rPr>
        <w:t xml:space="preserve">The Jumbo Book of Science, 136 of the Best Experiments: </w:t>
      </w:r>
      <w:r>
        <w:rPr>
          <w:rFonts w:ascii="Verdana" w:hAnsi="Verdana"/>
          <w:color w:val="000000"/>
          <w:sz w:val="22"/>
          <w:szCs w:val="22"/>
        </w:rPr>
        <w:t>The Ontario Science</w:t>
      </w:r>
    </w:p>
    <w:p w14:paraId="771AE55B" w14:textId="77777777" w:rsidR="00003FA2" w:rsidRDefault="00003FA2" w:rsidP="00003FA2">
      <w:pPr>
        <w:autoSpaceDE w:val="0"/>
        <w:autoSpaceDN w:val="0"/>
        <w:adjustRightInd w:val="0"/>
        <w:rPr>
          <w:rFonts w:ascii="Verdana" w:hAnsi="Verdana"/>
          <w:color w:val="000000"/>
          <w:sz w:val="22"/>
          <w:szCs w:val="22"/>
        </w:rPr>
      </w:pPr>
      <w:r>
        <w:rPr>
          <w:rFonts w:ascii="Verdana" w:hAnsi="Verdana"/>
          <w:color w:val="000000"/>
          <w:sz w:val="22"/>
          <w:szCs w:val="22"/>
        </w:rPr>
        <w:t>Centre. ISBN 1550741977</w:t>
      </w:r>
    </w:p>
    <w:p w14:paraId="5DDDDD8D" w14:textId="77777777" w:rsidR="00003FA2" w:rsidRDefault="00003FA2" w:rsidP="00003FA2">
      <w:pPr>
        <w:autoSpaceDE w:val="0"/>
        <w:autoSpaceDN w:val="0"/>
        <w:adjustRightInd w:val="0"/>
        <w:rPr>
          <w:rFonts w:ascii="Verdana" w:hAnsi="Verdana"/>
          <w:color w:val="000000"/>
          <w:sz w:val="22"/>
          <w:szCs w:val="22"/>
        </w:rPr>
      </w:pPr>
    </w:p>
    <w:p w14:paraId="2389500D" w14:textId="77777777" w:rsidR="00003FA2" w:rsidRDefault="00003FA2" w:rsidP="00003FA2">
      <w:pPr>
        <w:autoSpaceDE w:val="0"/>
        <w:autoSpaceDN w:val="0"/>
        <w:adjustRightInd w:val="0"/>
        <w:rPr>
          <w:rFonts w:ascii="Verdana" w:hAnsi="Verdana"/>
          <w:color w:val="000000"/>
          <w:sz w:val="22"/>
          <w:szCs w:val="22"/>
        </w:rPr>
      </w:pPr>
      <w:proofErr w:type="spellStart"/>
      <w:r>
        <w:rPr>
          <w:rFonts w:ascii="Verdana-Italic" w:hAnsi="Verdana-Italic"/>
          <w:i/>
          <w:iCs/>
          <w:color w:val="000000"/>
          <w:sz w:val="22"/>
          <w:szCs w:val="22"/>
        </w:rPr>
        <w:t>Scienceworks</w:t>
      </w:r>
      <w:proofErr w:type="spellEnd"/>
      <w:r>
        <w:rPr>
          <w:rFonts w:ascii="Verdana-Italic" w:hAnsi="Verdana-Italic"/>
          <w:i/>
          <w:iCs/>
          <w:color w:val="000000"/>
          <w:sz w:val="22"/>
          <w:szCs w:val="22"/>
        </w:rPr>
        <w:t xml:space="preserve">: </w:t>
      </w:r>
      <w:r>
        <w:rPr>
          <w:rFonts w:ascii="Verdana" w:hAnsi="Verdana"/>
          <w:color w:val="000000"/>
          <w:sz w:val="22"/>
          <w:szCs w:val="22"/>
        </w:rPr>
        <w:t>An Ontario Science Centre Book of Experiments: Kids Can Press.</w:t>
      </w:r>
    </w:p>
    <w:p w14:paraId="65D0D6CA" w14:textId="77777777" w:rsidR="00003FA2" w:rsidRDefault="00003FA2" w:rsidP="00003FA2">
      <w:pPr>
        <w:autoSpaceDE w:val="0"/>
        <w:autoSpaceDN w:val="0"/>
        <w:adjustRightInd w:val="0"/>
        <w:rPr>
          <w:rFonts w:ascii="Verdana" w:hAnsi="Verdana"/>
          <w:color w:val="000000"/>
          <w:sz w:val="22"/>
          <w:szCs w:val="22"/>
        </w:rPr>
      </w:pPr>
      <w:r>
        <w:rPr>
          <w:rFonts w:ascii="Verdana" w:hAnsi="Verdana"/>
          <w:color w:val="000000"/>
          <w:sz w:val="22"/>
          <w:szCs w:val="22"/>
        </w:rPr>
        <w:t>ISBN (bound) 0919964818 (paperback) 0919964613</w:t>
      </w:r>
    </w:p>
    <w:p w14:paraId="21FFC66B" w14:textId="77777777" w:rsidR="00003FA2" w:rsidRDefault="00003FA2" w:rsidP="00003FA2">
      <w:pPr>
        <w:autoSpaceDE w:val="0"/>
        <w:autoSpaceDN w:val="0"/>
        <w:adjustRightInd w:val="0"/>
        <w:rPr>
          <w:rFonts w:ascii="Verdana" w:hAnsi="Verdana"/>
          <w:color w:val="000000"/>
          <w:sz w:val="22"/>
          <w:szCs w:val="22"/>
        </w:rPr>
      </w:pPr>
    </w:p>
    <w:p w14:paraId="6C6BB223" w14:textId="77777777" w:rsidR="00003FA2" w:rsidRDefault="00003FA2" w:rsidP="00003FA2">
      <w:pPr>
        <w:autoSpaceDE w:val="0"/>
        <w:autoSpaceDN w:val="0"/>
        <w:adjustRightInd w:val="0"/>
        <w:rPr>
          <w:rFonts w:ascii="Verdana" w:hAnsi="Verdana"/>
          <w:color w:val="000000"/>
          <w:sz w:val="22"/>
          <w:szCs w:val="22"/>
        </w:rPr>
      </w:pPr>
      <w:r>
        <w:rPr>
          <w:rFonts w:ascii="Verdana-Italic" w:hAnsi="Verdana-Italic"/>
          <w:i/>
          <w:iCs/>
          <w:color w:val="000000"/>
          <w:sz w:val="22"/>
          <w:szCs w:val="22"/>
        </w:rPr>
        <w:t>A Drop of Water: A Book of Science and Wonder</w:t>
      </w:r>
      <w:r>
        <w:rPr>
          <w:rFonts w:ascii="Verdana" w:hAnsi="Verdana"/>
          <w:color w:val="000000"/>
          <w:sz w:val="22"/>
          <w:szCs w:val="22"/>
        </w:rPr>
        <w:t>. Walter Wick. Scholastic Press.</w:t>
      </w:r>
    </w:p>
    <w:p w14:paraId="0E0A3E1E" w14:textId="61B20528" w:rsidR="00003FA2" w:rsidRPr="00333C9F" w:rsidRDefault="00003FA2" w:rsidP="00003FA2">
      <w:pPr>
        <w:autoSpaceDE w:val="0"/>
        <w:autoSpaceDN w:val="0"/>
        <w:adjustRightInd w:val="0"/>
        <w:rPr>
          <w:rFonts w:ascii="Verdana" w:hAnsi="Verdana"/>
          <w:color w:val="000000"/>
          <w:sz w:val="22"/>
          <w:szCs w:val="22"/>
        </w:rPr>
      </w:pPr>
      <w:r>
        <w:rPr>
          <w:rFonts w:ascii="Verdana" w:hAnsi="Verdana"/>
          <w:color w:val="000000"/>
          <w:sz w:val="22"/>
          <w:szCs w:val="22"/>
        </w:rPr>
        <w:t>ISBN 0590221973</w:t>
      </w:r>
    </w:p>
    <w:p w14:paraId="16EB7A8B" w14:textId="77777777" w:rsidR="00A91F3D" w:rsidRDefault="00A91F3D" w:rsidP="007C1EAA">
      <w:pPr>
        <w:autoSpaceDE w:val="0"/>
        <w:autoSpaceDN w:val="0"/>
        <w:adjustRightInd w:val="0"/>
        <w:rPr>
          <w:rFonts w:ascii="Verdana" w:hAnsi="Verdana"/>
          <w:color w:val="000000"/>
          <w:sz w:val="22"/>
          <w:szCs w:val="22"/>
        </w:rPr>
      </w:pPr>
    </w:p>
    <w:p w14:paraId="62C8DEEA" w14:textId="77777777" w:rsidR="00A91F3D" w:rsidRDefault="00A91F3D" w:rsidP="00003FA2">
      <w:pPr>
        <w:pStyle w:val="Heading7"/>
      </w:pPr>
    </w:p>
    <w:p w14:paraId="4F1CAE98" w14:textId="77777777" w:rsidR="00003FA2" w:rsidRPr="00AC317E" w:rsidRDefault="00003FA2" w:rsidP="00003FA2">
      <w:pPr>
        <w:pStyle w:val="Heading7"/>
      </w:pPr>
      <w:r w:rsidRPr="00AC317E">
        <w:t>Videos &amp; Periodicals</w:t>
      </w:r>
    </w:p>
    <w:p w14:paraId="75BF310E" w14:textId="42C9EBC2" w:rsidR="00B70633" w:rsidRDefault="00003FA2" w:rsidP="00003FA2">
      <w:pPr>
        <w:autoSpaceDE w:val="0"/>
        <w:autoSpaceDN w:val="0"/>
        <w:adjustRightInd w:val="0"/>
        <w:rPr>
          <w:rFonts w:ascii="Verdana" w:hAnsi="Verdana"/>
          <w:color w:val="000000"/>
          <w:sz w:val="22"/>
          <w:szCs w:val="22"/>
        </w:rPr>
      </w:pPr>
      <w:r>
        <w:rPr>
          <w:rFonts w:ascii="Verdana" w:hAnsi="Verdana"/>
          <w:color w:val="000000"/>
          <w:sz w:val="22"/>
          <w:szCs w:val="22"/>
        </w:rPr>
        <w:t>Available at Peterborough Public Library</w:t>
      </w:r>
      <w:r w:rsidR="00B70633">
        <w:rPr>
          <w:rFonts w:ascii="Verdana" w:hAnsi="Verdana"/>
          <w:color w:val="000000"/>
          <w:sz w:val="22"/>
          <w:szCs w:val="22"/>
        </w:rPr>
        <w:t xml:space="preserve"> and Online </w:t>
      </w:r>
    </w:p>
    <w:p w14:paraId="5C4BB2D8" w14:textId="77777777" w:rsidR="00003FA2" w:rsidRDefault="00003FA2" w:rsidP="00003FA2">
      <w:pPr>
        <w:autoSpaceDE w:val="0"/>
        <w:autoSpaceDN w:val="0"/>
        <w:adjustRightInd w:val="0"/>
        <w:rPr>
          <w:rFonts w:ascii="Verdana-Italic" w:hAnsi="Verdana-Italic"/>
          <w:i/>
          <w:iCs/>
          <w:color w:val="000000"/>
          <w:sz w:val="22"/>
          <w:szCs w:val="22"/>
        </w:rPr>
      </w:pPr>
    </w:p>
    <w:p w14:paraId="2EF99AE5" w14:textId="1D7E8372" w:rsidR="007C1EAA" w:rsidRPr="00B70633" w:rsidRDefault="00003FA2" w:rsidP="007C1EAA">
      <w:pPr>
        <w:autoSpaceDE w:val="0"/>
        <w:autoSpaceDN w:val="0"/>
        <w:adjustRightInd w:val="0"/>
        <w:rPr>
          <w:rFonts w:ascii="Verdana" w:hAnsi="Verdana"/>
          <w:i/>
          <w:color w:val="000000"/>
          <w:sz w:val="22"/>
          <w:szCs w:val="22"/>
        </w:rPr>
      </w:pPr>
      <w:r w:rsidRPr="00B70633">
        <w:rPr>
          <w:rFonts w:ascii="Verdana-Italic" w:hAnsi="Verdana-Italic"/>
          <w:i/>
          <w:iCs/>
          <w:color w:val="000000"/>
          <w:sz w:val="22"/>
          <w:szCs w:val="22"/>
        </w:rPr>
        <w:t xml:space="preserve">Journey of the Blob. </w:t>
      </w:r>
    </w:p>
    <w:p w14:paraId="27387AC2" w14:textId="77777777" w:rsidR="00003FA2" w:rsidRDefault="00003FA2" w:rsidP="00003FA2">
      <w:pPr>
        <w:autoSpaceDE w:val="0"/>
        <w:autoSpaceDN w:val="0"/>
        <w:adjustRightInd w:val="0"/>
        <w:ind w:left="720"/>
        <w:rPr>
          <w:rFonts w:ascii="Verdana-Italic" w:hAnsi="Verdana-Italic"/>
          <w:iCs/>
          <w:color w:val="000000"/>
          <w:sz w:val="22"/>
          <w:szCs w:val="22"/>
        </w:rPr>
      </w:pPr>
      <w:r w:rsidRPr="00B70633">
        <w:rPr>
          <w:rFonts w:ascii="Verdana-Italic" w:hAnsi="Verdana-Italic"/>
          <w:iCs/>
          <w:color w:val="000000"/>
          <w:sz w:val="22"/>
          <w:szCs w:val="22"/>
        </w:rPr>
        <w:t>A boy makes a decision about how to dispose of a green glob he has concocted. What will happen if he dumps it into a stream? Where does water come from and where does it go? This film illustrates the water cycle and raises many questions about environmental responsibility and the consequences of our decisions.</w:t>
      </w:r>
    </w:p>
    <w:p w14:paraId="720370BF" w14:textId="77777777" w:rsidR="00B70633" w:rsidRDefault="00B70633" w:rsidP="00003FA2">
      <w:pPr>
        <w:autoSpaceDE w:val="0"/>
        <w:autoSpaceDN w:val="0"/>
        <w:adjustRightInd w:val="0"/>
        <w:ind w:left="720"/>
        <w:rPr>
          <w:rFonts w:ascii="Verdana-Italic" w:hAnsi="Verdana-Italic"/>
          <w:iCs/>
          <w:color w:val="000000"/>
          <w:sz w:val="22"/>
          <w:szCs w:val="22"/>
        </w:rPr>
      </w:pPr>
    </w:p>
    <w:p w14:paraId="4A4BA983" w14:textId="4C68B705" w:rsidR="00B70633" w:rsidRPr="00B70633" w:rsidRDefault="00B70633" w:rsidP="00AA61A8">
      <w:pPr>
        <w:autoSpaceDE w:val="0"/>
        <w:autoSpaceDN w:val="0"/>
        <w:adjustRightInd w:val="0"/>
        <w:ind w:left="720"/>
        <w:rPr>
          <w:rFonts w:ascii="Verdana-Italic" w:hAnsi="Verdana-Italic"/>
          <w:iCs/>
          <w:color w:val="000000"/>
          <w:sz w:val="22"/>
          <w:szCs w:val="22"/>
        </w:rPr>
      </w:pPr>
      <w:r w:rsidRPr="00B70633">
        <w:rPr>
          <w:rFonts w:ascii="Verdana-Italic" w:hAnsi="Verdana-Italic"/>
          <w:iCs/>
          <w:color w:val="000000"/>
          <w:sz w:val="22"/>
          <w:szCs w:val="22"/>
        </w:rPr>
        <w:t>https://www.nfb.ca/film/journey_of_the_blob/</w:t>
      </w:r>
    </w:p>
    <w:p w14:paraId="33BA52A3" w14:textId="77777777" w:rsidR="00003FA2" w:rsidRDefault="00003FA2" w:rsidP="00003FA2">
      <w:pPr>
        <w:pStyle w:val="BodyTextIndent"/>
        <w:ind w:left="0"/>
      </w:pPr>
    </w:p>
    <w:p w14:paraId="18228DCE" w14:textId="198580F0" w:rsidR="00B70633" w:rsidRDefault="00B70633" w:rsidP="00003FA2">
      <w:pPr>
        <w:pStyle w:val="BodyTextIndent"/>
        <w:ind w:left="0"/>
        <w:rPr>
          <w:i w:val="0"/>
        </w:rPr>
      </w:pPr>
      <w:r>
        <w:rPr>
          <w:i w:val="0"/>
        </w:rPr>
        <w:t>Paddle to the Sea.</w:t>
      </w:r>
    </w:p>
    <w:p w14:paraId="70678D83" w14:textId="77777777" w:rsidR="00B70633" w:rsidRDefault="00B70633" w:rsidP="00B70633">
      <w:pPr>
        <w:pStyle w:val="BodyTextIndent"/>
        <w:rPr>
          <w:lang w:val="en-CA"/>
        </w:rPr>
      </w:pPr>
      <w:r w:rsidRPr="00B70633">
        <w:rPr>
          <w:lang w:val="en-CA"/>
        </w:rPr>
        <w:t xml:space="preserve">Based on </w:t>
      </w:r>
      <w:proofErr w:type="spellStart"/>
      <w:r w:rsidRPr="00B70633">
        <w:rPr>
          <w:lang w:val="en-CA"/>
        </w:rPr>
        <w:t>Holling</w:t>
      </w:r>
      <w:proofErr w:type="spellEnd"/>
      <w:r w:rsidRPr="00B70633">
        <w:rPr>
          <w:lang w:val="en-CA"/>
        </w:rPr>
        <w:t xml:space="preserve"> C. </w:t>
      </w:r>
      <w:proofErr w:type="spellStart"/>
      <w:r w:rsidRPr="00B70633">
        <w:rPr>
          <w:lang w:val="en-CA"/>
        </w:rPr>
        <w:t>Holling's</w:t>
      </w:r>
      <w:proofErr w:type="spellEnd"/>
      <w:r w:rsidRPr="00B70633">
        <w:rPr>
          <w:lang w:val="en-CA"/>
        </w:rPr>
        <w:t xml:space="preserve"> book of the same name, </w:t>
      </w:r>
      <w:r w:rsidRPr="00B70633">
        <w:rPr>
          <w:bCs/>
          <w:lang w:val="en-CA"/>
        </w:rPr>
        <w:t>Paddle to the Sea</w:t>
      </w:r>
      <w:r w:rsidRPr="00B70633">
        <w:rPr>
          <w:lang w:val="en-CA"/>
        </w:rPr>
        <w:t> is Bill Mason's film adaptation of the classic tale of an Indigenous boy who sets out to carve a man and a canoe. Calling the man "Paddle to the Sea," he sets his carving down on a frozen stream to await spring’s arrival. The film follows the adventures that befall the canoe on its long odyssey from Lake Superior to the sea.</w:t>
      </w:r>
    </w:p>
    <w:p w14:paraId="57664D1D" w14:textId="77777777" w:rsidR="00B70633" w:rsidRDefault="00B70633" w:rsidP="00B70633">
      <w:pPr>
        <w:pStyle w:val="BodyTextIndent"/>
        <w:rPr>
          <w:lang w:val="en-CA"/>
        </w:rPr>
      </w:pPr>
    </w:p>
    <w:p w14:paraId="0AA930FF" w14:textId="24EE810D" w:rsidR="00B70633" w:rsidRDefault="00B70633" w:rsidP="00B70633">
      <w:pPr>
        <w:pStyle w:val="BodyTextIndent"/>
        <w:rPr>
          <w:lang w:val="en-CA"/>
        </w:rPr>
      </w:pPr>
      <w:r w:rsidRPr="00B70633">
        <w:rPr>
          <w:lang w:val="en-CA"/>
        </w:rPr>
        <w:t>https://www.nfb.ca/film/paddle_to_the_sea/</w:t>
      </w:r>
    </w:p>
    <w:p w14:paraId="1BF5FE50" w14:textId="77777777" w:rsidR="00AA61A8" w:rsidRPr="00B70633" w:rsidRDefault="00AA61A8" w:rsidP="00B70633">
      <w:pPr>
        <w:pStyle w:val="BodyTextIndent"/>
        <w:rPr>
          <w:lang w:val="en-CA"/>
        </w:rPr>
      </w:pPr>
    </w:p>
    <w:p w14:paraId="31B031F8" w14:textId="4A2CB25E" w:rsidR="00B70633" w:rsidRDefault="00AA61A8" w:rsidP="00003FA2">
      <w:pPr>
        <w:pStyle w:val="BodyTextIndent"/>
        <w:ind w:left="0"/>
        <w:rPr>
          <w:i w:val="0"/>
        </w:rPr>
      </w:pPr>
      <w:r>
        <w:rPr>
          <w:i w:val="0"/>
        </w:rPr>
        <w:t>What is Acid Rain?</w:t>
      </w:r>
    </w:p>
    <w:p w14:paraId="2CC79E3F" w14:textId="77777777" w:rsidR="00AA61A8" w:rsidRDefault="00AA61A8" w:rsidP="00AA61A8">
      <w:pPr>
        <w:pStyle w:val="BodyTextIndent"/>
        <w:rPr>
          <w:lang w:val="en-CA"/>
        </w:rPr>
      </w:pPr>
      <w:r w:rsidRPr="00AA61A8">
        <w:rPr>
          <w:lang w:val="en-CA"/>
        </w:rPr>
        <w:t>What is acid rain? What are its causes and effects? Learn about the role of fossil fuels and pollution, where acid rain occurs, and solutions to reducing the amount of sulfuric and nitric acids in the atmosphere.</w:t>
      </w:r>
    </w:p>
    <w:p w14:paraId="26FB76A8" w14:textId="77777777" w:rsidR="00AA61A8" w:rsidRDefault="00AA61A8" w:rsidP="00AA61A8">
      <w:pPr>
        <w:pStyle w:val="BodyTextIndent"/>
        <w:rPr>
          <w:lang w:val="en-CA"/>
        </w:rPr>
      </w:pPr>
    </w:p>
    <w:p w14:paraId="1803CC13" w14:textId="1AEB354E" w:rsidR="00AA61A8" w:rsidRPr="00AA61A8" w:rsidRDefault="00AA61A8" w:rsidP="00AA61A8">
      <w:pPr>
        <w:pStyle w:val="BodyTextIndent"/>
        <w:rPr>
          <w:lang w:val="en-CA"/>
        </w:rPr>
      </w:pPr>
      <w:r w:rsidRPr="00AA61A8">
        <w:rPr>
          <w:lang w:val="en-CA"/>
        </w:rPr>
        <w:t>https://www.youtube.com/watch?v=1PDjVDIrFec</w:t>
      </w:r>
    </w:p>
    <w:p w14:paraId="6E6595B2" w14:textId="77777777" w:rsidR="00AA61A8" w:rsidRDefault="00AA61A8" w:rsidP="00003FA2">
      <w:pPr>
        <w:pStyle w:val="BodyTextIndent"/>
        <w:ind w:left="0"/>
        <w:rPr>
          <w:i w:val="0"/>
        </w:rPr>
      </w:pPr>
    </w:p>
    <w:p w14:paraId="2FC39EC9" w14:textId="77777777" w:rsidR="00AA61A8" w:rsidRPr="00B70633" w:rsidRDefault="00AA61A8" w:rsidP="00003FA2">
      <w:pPr>
        <w:pStyle w:val="BodyTextIndent"/>
        <w:ind w:left="0"/>
        <w:rPr>
          <w:i w:val="0"/>
        </w:rPr>
      </w:pPr>
    </w:p>
    <w:p w14:paraId="134795ED" w14:textId="77777777" w:rsidR="00003FA2" w:rsidRDefault="00003FA2" w:rsidP="00003FA2">
      <w:pPr>
        <w:autoSpaceDE w:val="0"/>
        <w:autoSpaceDN w:val="0"/>
        <w:adjustRightInd w:val="0"/>
        <w:rPr>
          <w:rFonts w:ascii="Verdana-Bold" w:hAnsi="Verdana-Bold"/>
          <w:b/>
          <w:bCs/>
          <w:color w:val="000000"/>
        </w:rPr>
      </w:pPr>
    </w:p>
    <w:sectPr w:rsidR="00003FA2" w:rsidSect="00B45A70">
      <w:footerReference w:type="even" r:id="rId21"/>
      <w:footerReference w:type="default" r:id="rId22"/>
      <w:type w:val="oddPage"/>
      <w:pgSz w:w="12240" w:h="15840" w:code="1"/>
      <w:pgMar w:top="1267" w:right="1260" w:bottom="90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565C" w14:textId="77777777" w:rsidR="00F277E2" w:rsidRDefault="00F277E2">
      <w:r>
        <w:separator/>
      </w:r>
    </w:p>
  </w:endnote>
  <w:endnote w:type="continuationSeparator" w:id="0">
    <w:p w14:paraId="64CE4833" w14:textId="77777777" w:rsidR="00F277E2" w:rsidRDefault="00F2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Verdana-Italic">
    <w:altName w:val="Verdana"/>
    <w:panose1 w:val="020B0604020202020204"/>
    <w:charset w:val="00"/>
    <w:family w:val="swiss"/>
    <w:pitch w:val="default"/>
    <w:sig w:usb0="00000003" w:usb1="00000000" w:usb2="00000000" w:usb3="00000000" w:csb0="00000001" w:csb1="00000000"/>
  </w:font>
  <w:font w:name="Verdana-Bold">
    <w:altName w:val="Verdana"/>
    <w:panose1 w:val="020B0604020202020204"/>
    <w:charset w:val="00"/>
    <w:family w:val="swiss"/>
    <w:notTrueType/>
    <w:pitch w:val="default"/>
    <w:sig w:usb0="00000003" w:usb1="00000000" w:usb2="00000000" w:usb3="00000000" w:csb0="00000001" w:csb1="00000000"/>
  </w:font>
  <w:font w:name="KristenITC-Regular">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Arial"/>
    <w:panose1 w:val="020B0604020202020204"/>
    <w:charset w:val="00"/>
    <w:family w:val="roman"/>
    <w:notTrueType/>
    <w:pitch w:val="default"/>
    <w:sig w:usb0="00000003" w:usb1="00000000" w:usb2="00000000" w:usb3="00000000" w:csb0="00000001" w:csb1="00000000"/>
  </w:font>
  <w:font w:name="SymbolMT">
    <w:altName w:val="Arial"/>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AB72" w14:textId="77777777" w:rsidR="00205027" w:rsidRDefault="002050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3DB01" w14:textId="77777777" w:rsidR="00205027" w:rsidRDefault="00205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CDB1" w14:textId="77777777" w:rsidR="00205027" w:rsidRDefault="002050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2010041" w14:textId="77777777" w:rsidR="00205027" w:rsidRDefault="00205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387" w14:textId="77777777" w:rsidR="00205027" w:rsidRDefault="002050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07117" w14:textId="77777777" w:rsidR="00205027" w:rsidRDefault="002050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9A61" w14:textId="77777777" w:rsidR="00205027" w:rsidRDefault="002050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86A4066" w14:textId="77777777" w:rsidR="00205027" w:rsidRDefault="00205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D7ACC" w14:textId="77777777" w:rsidR="00F277E2" w:rsidRDefault="00F277E2">
      <w:r>
        <w:separator/>
      </w:r>
    </w:p>
  </w:footnote>
  <w:footnote w:type="continuationSeparator" w:id="0">
    <w:p w14:paraId="1EAE083E" w14:textId="77777777" w:rsidR="00F277E2" w:rsidRDefault="00F2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B9AE" w14:textId="77777777" w:rsidR="00205027" w:rsidRDefault="00205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42D"/>
    <w:multiLevelType w:val="hybridMultilevel"/>
    <w:tmpl w:val="5D7CB864"/>
    <w:lvl w:ilvl="0" w:tplc="8A124FD0">
      <w:start w:val="1"/>
      <w:numFmt w:val="bullet"/>
      <w:lvlText w:val="o"/>
      <w:lvlJc w:val="left"/>
      <w:pPr>
        <w:tabs>
          <w:tab w:val="num" w:pos="360"/>
        </w:tabs>
        <w:ind w:left="360" w:hanging="360"/>
      </w:pPr>
      <w:rPr>
        <w:rFonts w:ascii="Courier New" w:hAnsi="Courier New" w:hint="default"/>
        <w:sz w:val="24"/>
        <w:szCs w:val="24"/>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B1E43"/>
    <w:multiLevelType w:val="hybridMultilevel"/>
    <w:tmpl w:val="5418961E"/>
    <w:lvl w:ilvl="0" w:tplc="4CE68B82">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3577F"/>
    <w:multiLevelType w:val="hybridMultilevel"/>
    <w:tmpl w:val="BCC6880E"/>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D40AB"/>
    <w:multiLevelType w:val="hybridMultilevel"/>
    <w:tmpl w:val="426480E4"/>
    <w:lvl w:ilvl="0" w:tplc="67B2AFA4">
      <w:start w:val="1"/>
      <w:numFmt w:val="bullet"/>
      <w:lvlText w:val=""/>
      <w:lvlJc w:val="left"/>
      <w:pPr>
        <w:tabs>
          <w:tab w:val="num" w:pos="720"/>
        </w:tabs>
        <w:ind w:left="720" w:hanging="360"/>
      </w:pPr>
      <w:rPr>
        <w:rFonts w:ascii="Symbol" w:hAnsi="Symbol" w:hint="default"/>
        <w:color w:val="auto"/>
      </w:rPr>
    </w:lvl>
    <w:lvl w:ilvl="1" w:tplc="8A124FD0">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D21E4"/>
    <w:multiLevelType w:val="hybridMultilevel"/>
    <w:tmpl w:val="C742D990"/>
    <w:lvl w:ilvl="0" w:tplc="67B2AF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522568"/>
    <w:multiLevelType w:val="hybridMultilevel"/>
    <w:tmpl w:val="9C4E0B18"/>
    <w:lvl w:ilvl="0" w:tplc="67B2AF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34672C"/>
    <w:multiLevelType w:val="hybridMultilevel"/>
    <w:tmpl w:val="6A2C939C"/>
    <w:lvl w:ilvl="0" w:tplc="67B2AFA4">
      <w:start w:val="1"/>
      <w:numFmt w:val="bullet"/>
      <w:lvlText w:val=""/>
      <w:lvlJc w:val="left"/>
      <w:pPr>
        <w:tabs>
          <w:tab w:val="num" w:pos="720"/>
        </w:tabs>
        <w:ind w:left="720" w:hanging="360"/>
      </w:pPr>
      <w:rPr>
        <w:rFonts w:ascii="Symbol" w:hAnsi="Symbol" w:hint="default"/>
        <w:color w:val="auto"/>
      </w:rPr>
    </w:lvl>
    <w:lvl w:ilvl="1" w:tplc="8A124FD0">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E346B"/>
    <w:multiLevelType w:val="hybridMultilevel"/>
    <w:tmpl w:val="4008E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401985"/>
    <w:multiLevelType w:val="hybridMultilevel"/>
    <w:tmpl w:val="22E4ECB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769FB"/>
    <w:multiLevelType w:val="hybridMultilevel"/>
    <w:tmpl w:val="DCEE295E"/>
    <w:lvl w:ilvl="0" w:tplc="FE84944A">
      <w:numFmt w:val="bullet"/>
      <w:lvlText w:val="-"/>
      <w:lvlJc w:val="left"/>
      <w:pPr>
        <w:tabs>
          <w:tab w:val="num" w:pos="360"/>
        </w:tabs>
        <w:ind w:left="360" w:hanging="360"/>
      </w:pPr>
      <w:rPr>
        <w:rFonts w:ascii="Verdana" w:eastAsia="Times New Roman" w:hAnsi="Verdana"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B09B9"/>
    <w:multiLevelType w:val="hybridMultilevel"/>
    <w:tmpl w:val="6EE0137E"/>
    <w:lvl w:ilvl="0" w:tplc="67B2AF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C10B0F"/>
    <w:multiLevelType w:val="hybridMultilevel"/>
    <w:tmpl w:val="F0766684"/>
    <w:lvl w:ilvl="0" w:tplc="67B2AF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D14962"/>
    <w:multiLevelType w:val="hybridMultilevel"/>
    <w:tmpl w:val="DFDC8A2C"/>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E4BD0"/>
    <w:multiLevelType w:val="hybridMultilevel"/>
    <w:tmpl w:val="630E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06CFD"/>
    <w:multiLevelType w:val="hybridMultilevel"/>
    <w:tmpl w:val="CC660728"/>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D69D4"/>
    <w:multiLevelType w:val="hybridMultilevel"/>
    <w:tmpl w:val="8CD699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85EE4"/>
    <w:multiLevelType w:val="hybridMultilevel"/>
    <w:tmpl w:val="253E2FE2"/>
    <w:lvl w:ilvl="0" w:tplc="67B2AF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580C6E"/>
    <w:multiLevelType w:val="hybridMultilevel"/>
    <w:tmpl w:val="6010C0F4"/>
    <w:lvl w:ilvl="0" w:tplc="4CE68B8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361C21"/>
    <w:multiLevelType w:val="hybridMultilevel"/>
    <w:tmpl w:val="A8041502"/>
    <w:lvl w:ilvl="0" w:tplc="67B2AFA4">
      <w:start w:val="1"/>
      <w:numFmt w:val="bullet"/>
      <w:lvlText w:val=""/>
      <w:lvlJc w:val="left"/>
      <w:pPr>
        <w:tabs>
          <w:tab w:val="num" w:pos="720"/>
        </w:tabs>
        <w:ind w:left="720" w:hanging="360"/>
      </w:pPr>
      <w:rPr>
        <w:rFonts w:ascii="Symbol" w:hAnsi="Symbol" w:hint="default"/>
        <w:color w:val="auto"/>
      </w:rPr>
    </w:lvl>
    <w:lvl w:ilvl="1" w:tplc="10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F4DCF"/>
    <w:multiLevelType w:val="hybridMultilevel"/>
    <w:tmpl w:val="5F30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06FAD"/>
    <w:multiLevelType w:val="hybridMultilevel"/>
    <w:tmpl w:val="3C76CE2A"/>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AB323BB"/>
    <w:multiLevelType w:val="hybridMultilevel"/>
    <w:tmpl w:val="0B1A4316"/>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6655F"/>
    <w:multiLevelType w:val="hybridMultilevel"/>
    <w:tmpl w:val="8DD8FC2E"/>
    <w:lvl w:ilvl="0" w:tplc="67B2AFA4">
      <w:start w:val="1"/>
      <w:numFmt w:val="bullet"/>
      <w:lvlText w:val=""/>
      <w:lvlJc w:val="left"/>
      <w:pPr>
        <w:tabs>
          <w:tab w:val="num" w:pos="720"/>
        </w:tabs>
        <w:ind w:left="720" w:hanging="360"/>
      </w:pPr>
      <w:rPr>
        <w:rFonts w:ascii="Symbol" w:hAnsi="Symbol" w:hint="default"/>
        <w:color w:val="auto"/>
      </w:rPr>
    </w:lvl>
    <w:lvl w:ilvl="1" w:tplc="10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5F3522"/>
    <w:multiLevelType w:val="hybridMultilevel"/>
    <w:tmpl w:val="217049F4"/>
    <w:lvl w:ilvl="0" w:tplc="2E5A99D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22F400E"/>
    <w:multiLevelType w:val="hybridMultilevel"/>
    <w:tmpl w:val="6FE07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5E1050"/>
    <w:multiLevelType w:val="hybridMultilevel"/>
    <w:tmpl w:val="E004AB9C"/>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60074"/>
    <w:multiLevelType w:val="hybridMultilevel"/>
    <w:tmpl w:val="3D36B6E0"/>
    <w:lvl w:ilvl="0" w:tplc="43C41FC8">
      <w:start w:val="1"/>
      <w:numFmt w:val="bullet"/>
      <w:lvlText w:val=""/>
      <w:lvlJc w:val="left"/>
      <w:pPr>
        <w:tabs>
          <w:tab w:val="num" w:pos="1080"/>
        </w:tabs>
        <w:ind w:left="1080" w:hanging="360"/>
      </w:pPr>
      <w:rPr>
        <w:rFonts w:ascii="Symbol" w:hAnsi="Symbol" w:hint="default"/>
        <w:color w:val="auto"/>
      </w:rPr>
    </w:lvl>
    <w:lvl w:ilvl="1" w:tplc="10090003" w:tentative="1">
      <w:start w:val="1"/>
      <w:numFmt w:val="bullet"/>
      <w:lvlText w:val="o"/>
      <w:lvlJc w:val="left"/>
      <w:pPr>
        <w:tabs>
          <w:tab w:val="num" w:pos="2016"/>
        </w:tabs>
        <w:ind w:left="2016" w:hanging="360"/>
      </w:pPr>
      <w:rPr>
        <w:rFonts w:ascii="Courier New" w:hAnsi="Courier New" w:cs="Courier New" w:hint="default"/>
      </w:rPr>
    </w:lvl>
    <w:lvl w:ilvl="2" w:tplc="10090005" w:tentative="1">
      <w:start w:val="1"/>
      <w:numFmt w:val="bullet"/>
      <w:lvlText w:val=""/>
      <w:lvlJc w:val="left"/>
      <w:pPr>
        <w:tabs>
          <w:tab w:val="num" w:pos="2736"/>
        </w:tabs>
        <w:ind w:left="2736" w:hanging="360"/>
      </w:pPr>
      <w:rPr>
        <w:rFonts w:ascii="Wingdings" w:hAnsi="Wingdings" w:hint="default"/>
      </w:rPr>
    </w:lvl>
    <w:lvl w:ilvl="3" w:tplc="10090001" w:tentative="1">
      <w:start w:val="1"/>
      <w:numFmt w:val="bullet"/>
      <w:lvlText w:val=""/>
      <w:lvlJc w:val="left"/>
      <w:pPr>
        <w:tabs>
          <w:tab w:val="num" w:pos="3456"/>
        </w:tabs>
        <w:ind w:left="3456" w:hanging="360"/>
      </w:pPr>
      <w:rPr>
        <w:rFonts w:ascii="Symbol" w:hAnsi="Symbol" w:hint="default"/>
      </w:rPr>
    </w:lvl>
    <w:lvl w:ilvl="4" w:tplc="10090003" w:tentative="1">
      <w:start w:val="1"/>
      <w:numFmt w:val="bullet"/>
      <w:lvlText w:val="o"/>
      <w:lvlJc w:val="left"/>
      <w:pPr>
        <w:tabs>
          <w:tab w:val="num" w:pos="4176"/>
        </w:tabs>
        <w:ind w:left="4176" w:hanging="360"/>
      </w:pPr>
      <w:rPr>
        <w:rFonts w:ascii="Courier New" w:hAnsi="Courier New" w:cs="Courier New" w:hint="default"/>
      </w:rPr>
    </w:lvl>
    <w:lvl w:ilvl="5" w:tplc="10090005" w:tentative="1">
      <w:start w:val="1"/>
      <w:numFmt w:val="bullet"/>
      <w:lvlText w:val=""/>
      <w:lvlJc w:val="left"/>
      <w:pPr>
        <w:tabs>
          <w:tab w:val="num" w:pos="4896"/>
        </w:tabs>
        <w:ind w:left="4896" w:hanging="360"/>
      </w:pPr>
      <w:rPr>
        <w:rFonts w:ascii="Wingdings" w:hAnsi="Wingdings" w:hint="default"/>
      </w:rPr>
    </w:lvl>
    <w:lvl w:ilvl="6" w:tplc="10090001" w:tentative="1">
      <w:start w:val="1"/>
      <w:numFmt w:val="bullet"/>
      <w:lvlText w:val=""/>
      <w:lvlJc w:val="left"/>
      <w:pPr>
        <w:tabs>
          <w:tab w:val="num" w:pos="5616"/>
        </w:tabs>
        <w:ind w:left="5616" w:hanging="360"/>
      </w:pPr>
      <w:rPr>
        <w:rFonts w:ascii="Symbol" w:hAnsi="Symbol" w:hint="default"/>
      </w:rPr>
    </w:lvl>
    <w:lvl w:ilvl="7" w:tplc="10090003" w:tentative="1">
      <w:start w:val="1"/>
      <w:numFmt w:val="bullet"/>
      <w:lvlText w:val="o"/>
      <w:lvlJc w:val="left"/>
      <w:pPr>
        <w:tabs>
          <w:tab w:val="num" w:pos="6336"/>
        </w:tabs>
        <w:ind w:left="6336" w:hanging="360"/>
      </w:pPr>
      <w:rPr>
        <w:rFonts w:ascii="Courier New" w:hAnsi="Courier New" w:cs="Courier New" w:hint="default"/>
      </w:rPr>
    </w:lvl>
    <w:lvl w:ilvl="8" w:tplc="10090005" w:tentative="1">
      <w:start w:val="1"/>
      <w:numFmt w:val="bullet"/>
      <w:lvlText w:val=""/>
      <w:lvlJc w:val="left"/>
      <w:pPr>
        <w:tabs>
          <w:tab w:val="num" w:pos="7056"/>
        </w:tabs>
        <w:ind w:left="7056" w:hanging="360"/>
      </w:pPr>
      <w:rPr>
        <w:rFonts w:ascii="Wingdings" w:hAnsi="Wingdings" w:hint="default"/>
      </w:rPr>
    </w:lvl>
  </w:abstractNum>
  <w:abstractNum w:abstractNumId="27" w15:restartNumberingAfterBreak="0">
    <w:nsid w:val="4A764D67"/>
    <w:multiLevelType w:val="hybridMultilevel"/>
    <w:tmpl w:val="6748B52E"/>
    <w:lvl w:ilvl="0" w:tplc="4CE68B8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B91493"/>
    <w:multiLevelType w:val="hybridMultilevel"/>
    <w:tmpl w:val="AB4A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046A6D"/>
    <w:multiLevelType w:val="hybridMultilevel"/>
    <w:tmpl w:val="4F364C12"/>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C90BCD"/>
    <w:multiLevelType w:val="hybridMultilevel"/>
    <w:tmpl w:val="DC60EA72"/>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20B82"/>
    <w:multiLevelType w:val="hybridMultilevel"/>
    <w:tmpl w:val="BB7043D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BB211A"/>
    <w:multiLevelType w:val="hybridMultilevel"/>
    <w:tmpl w:val="40021384"/>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10323"/>
    <w:multiLevelType w:val="hybridMultilevel"/>
    <w:tmpl w:val="D29EAD2A"/>
    <w:lvl w:ilvl="0" w:tplc="67B2AFA4">
      <w:start w:val="1"/>
      <w:numFmt w:val="bullet"/>
      <w:lvlText w:val=""/>
      <w:lvlJc w:val="left"/>
      <w:pPr>
        <w:tabs>
          <w:tab w:val="num" w:pos="720"/>
        </w:tabs>
        <w:ind w:left="720" w:hanging="360"/>
      </w:pPr>
      <w:rPr>
        <w:rFonts w:ascii="Symbol" w:hAnsi="Symbol" w:hint="default"/>
        <w:color w:val="auto"/>
      </w:rPr>
    </w:lvl>
    <w:lvl w:ilvl="1" w:tplc="10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1E31B9"/>
    <w:multiLevelType w:val="hybridMultilevel"/>
    <w:tmpl w:val="86F8723E"/>
    <w:lvl w:ilvl="0" w:tplc="4CE68B8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6C3708"/>
    <w:multiLevelType w:val="hybridMultilevel"/>
    <w:tmpl w:val="C2FA8C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B14AD"/>
    <w:multiLevelType w:val="hybridMultilevel"/>
    <w:tmpl w:val="DA4C472A"/>
    <w:lvl w:ilvl="0" w:tplc="67B2AFA4">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21556"/>
    <w:multiLevelType w:val="hybridMultilevel"/>
    <w:tmpl w:val="66CE6EAE"/>
    <w:lvl w:ilvl="0" w:tplc="4CE68B8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7B03BA"/>
    <w:multiLevelType w:val="hybridMultilevel"/>
    <w:tmpl w:val="42682518"/>
    <w:lvl w:ilvl="0" w:tplc="67B2AF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A53537"/>
    <w:multiLevelType w:val="hybridMultilevel"/>
    <w:tmpl w:val="76CAA2F0"/>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07B0C"/>
    <w:multiLevelType w:val="hybridMultilevel"/>
    <w:tmpl w:val="7EFE49BA"/>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B7CAD"/>
    <w:multiLevelType w:val="hybridMultilevel"/>
    <w:tmpl w:val="BA10774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721664"/>
    <w:multiLevelType w:val="hybridMultilevel"/>
    <w:tmpl w:val="5136176A"/>
    <w:lvl w:ilvl="0" w:tplc="67B2AFA4">
      <w:start w:val="1"/>
      <w:numFmt w:val="bullet"/>
      <w:lvlText w:val=""/>
      <w:lvlJc w:val="left"/>
      <w:pPr>
        <w:tabs>
          <w:tab w:val="num" w:pos="720"/>
        </w:tabs>
        <w:ind w:left="720" w:hanging="360"/>
      </w:pPr>
      <w:rPr>
        <w:rFonts w:ascii="Symbol" w:hAnsi="Symbol" w:hint="default"/>
        <w:color w:val="auto"/>
      </w:rPr>
    </w:lvl>
    <w:lvl w:ilvl="1" w:tplc="10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F92CCC"/>
    <w:multiLevelType w:val="hybridMultilevel"/>
    <w:tmpl w:val="6EC01B7C"/>
    <w:lvl w:ilvl="0" w:tplc="67B2AF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2419DD"/>
    <w:multiLevelType w:val="hybridMultilevel"/>
    <w:tmpl w:val="BBD0B986"/>
    <w:lvl w:ilvl="0" w:tplc="67B2AF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AF36A1"/>
    <w:multiLevelType w:val="hybridMultilevel"/>
    <w:tmpl w:val="EB92FE9C"/>
    <w:lvl w:ilvl="0" w:tplc="4CE68B8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B7C04D9"/>
    <w:multiLevelType w:val="hybridMultilevel"/>
    <w:tmpl w:val="4162D66C"/>
    <w:lvl w:ilvl="0" w:tplc="4CE68B82">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7" w15:restartNumberingAfterBreak="0">
    <w:nsid w:val="7B8E42C4"/>
    <w:multiLevelType w:val="hybridMultilevel"/>
    <w:tmpl w:val="E0689286"/>
    <w:lvl w:ilvl="0" w:tplc="67B2AFA4">
      <w:start w:val="1"/>
      <w:numFmt w:val="bullet"/>
      <w:lvlText w:val=""/>
      <w:lvlJc w:val="left"/>
      <w:pPr>
        <w:tabs>
          <w:tab w:val="num" w:pos="720"/>
        </w:tabs>
        <w:ind w:left="720" w:hanging="360"/>
      </w:pPr>
      <w:rPr>
        <w:rFonts w:ascii="Symbol" w:hAnsi="Symbol" w:hint="default"/>
        <w:color w:val="auto"/>
      </w:rPr>
    </w:lvl>
    <w:lvl w:ilvl="1" w:tplc="10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A54303"/>
    <w:multiLevelType w:val="hybridMultilevel"/>
    <w:tmpl w:val="0E485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8"/>
  </w:num>
  <w:num w:numId="4">
    <w:abstractNumId w:val="16"/>
  </w:num>
  <w:num w:numId="5">
    <w:abstractNumId w:val="11"/>
  </w:num>
  <w:num w:numId="6">
    <w:abstractNumId w:val="21"/>
  </w:num>
  <w:num w:numId="7">
    <w:abstractNumId w:val="10"/>
  </w:num>
  <w:num w:numId="8">
    <w:abstractNumId w:val="5"/>
  </w:num>
  <w:num w:numId="9">
    <w:abstractNumId w:val="4"/>
  </w:num>
  <w:num w:numId="10">
    <w:abstractNumId w:val="43"/>
  </w:num>
  <w:num w:numId="11">
    <w:abstractNumId w:val="30"/>
  </w:num>
  <w:num w:numId="12">
    <w:abstractNumId w:val="40"/>
  </w:num>
  <w:num w:numId="13">
    <w:abstractNumId w:val="36"/>
  </w:num>
  <w:num w:numId="14">
    <w:abstractNumId w:val="22"/>
  </w:num>
  <w:num w:numId="15">
    <w:abstractNumId w:val="32"/>
  </w:num>
  <w:num w:numId="16">
    <w:abstractNumId w:val="3"/>
  </w:num>
  <w:num w:numId="17">
    <w:abstractNumId w:val="18"/>
  </w:num>
  <w:num w:numId="18">
    <w:abstractNumId w:val="14"/>
  </w:num>
  <w:num w:numId="19">
    <w:abstractNumId w:val="2"/>
  </w:num>
  <w:num w:numId="20">
    <w:abstractNumId w:val="47"/>
  </w:num>
  <w:num w:numId="21">
    <w:abstractNumId w:val="25"/>
  </w:num>
  <w:num w:numId="22">
    <w:abstractNumId w:val="44"/>
  </w:num>
  <w:num w:numId="23">
    <w:abstractNumId w:val="33"/>
  </w:num>
  <w:num w:numId="24">
    <w:abstractNumId w:val="39"/>
  </w:num>
  <w:num w:numId="25">
    <w:abstractNumId w:val="12"/>
  </w:num>
  <w:num w:numId="26">
    <w:abstractNumId w:val="6"/>
  </w:num>
  <w:num w:numId="27">
    <w:abstractNumId w:val="42"/>
  </w:num>
  <w:num w:numId="28">
    <w:abstractNumId w:val="26"/>
  </w:num>
  <w:num w:numId="29">
    <w:abstractNumId w:val="35"/>
  </w:num>
  <w:num w:numId="30">
    <w:abstractNumId w:val="19"/>
  </w:num>
  <w:num w:numId="31">
    <w:abstractNumId w:val="13"/>
  </w:num>
  <w:num w:numId="32">
    <w:abstractNumId w:val="31"/>
  </w:num>
  <w:num w:numId="33">
    <w:abstractNumId w:val="41"/>
  </w:num>
  <w:num w:numId="34">
    <w:abstractNumId w:val="9"/>
  </w:num>
  <w:num w:numId="35">
    <w:abstractNumId w:val="8"/>
  </w:num>
  <w:num w:numId="36">
    <w:abstractNumId w:val="15"/>
  </w:num>
  <w:num w:numId="37">
    <w:abstractNumId w:val="0"/>
  </w:num>
  <w:num w:numId="38">
    <w:abstractNumId w:val="7"/>
  </w:num>
  <w:num w:numId="39">
    <w:abstractNumId w:val="48"/>
  </w:num>
  <w:num w:numId="40">
    <w:abstractNumId w:val="24"/>
  </w:num>
  <w:num w:numId="41">
    <w:abstractNumId w:val="28"/>
  </w:num>
  <w:num w:numId="42">
    <w:abstractNumId w:val="46"/>
  </w:num>
  <w:num w:numId="43">
    <w:abstractNumId w:val="37"/>
  </w:num>
  <w:num w:numId="44">
    <w:abstractNumId w:val="17"/>
  </w:num>
  <w:num w:numId="45">
    <w:abstractNumId w:val="27"/>
  </w:num>
  <w:num w:numId="46">
    <w:abstractNumId w:val="1"/>
  </w:num>
  <w:num w:numId="47">
    <w:abstractNumId w:val="20"/>
  </w:num>
  <w:num w:numId="48">
    <w:abstractNumId w:val="4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D4"/>
    <w:rsid w:val="00003FA2"/>
    <w:rsid w:val="00004BC2"/>
    <w:rsid w:val="00006785"/>
    <w:rsid w:val="00010670"/>
    <w:rsid w:val="00011F40"/>
    <w:rsid w:val="0001764E"/>
    <w:rsid w:val="00024C3B"/>
    <w:rsid w:val="00027D5C"/>
    <w:rsid w:val="00031969"/>
    <w:rsid w:val="0003282D"/>
    <w:rsid w:val="000348D7"/>
    <w:rsid w:val="000359C0"/>
    <w:rsid w:val="000366FA"/>
    <w:rsid w:val="00054BB8"/>
    <w:rsid w:val="000644DE"/>
    <w:rsid w:val="00065FC1"/>
    <w:rsid w:val="00067369"/>
    <w:rsid w:val="00072525"/>
    <w:rsid w:val="00075230"/>
    <w:rsid w:val="00076C78"/>
    <w:rsid w:val="00077E3B"/>
    <w:rsid w:val="000804D7"/>
    <w:rsid w:val="00082C86"/>
    <w:rsid w:val="00084030"/>
    <w:rsid w:val="00084CC9"/>
    <w:rsid w:val="00086FE5"/>
    <w:rsid w:val="00090B60"/>
    <w:rsid w:val="000923BA"/>
    <w:rsid w:val="00092BD8"/>
    <w:rsid w:val="000948AB"/>
    <w:rsid w:val="000A20F9"/>
    <w:rsid w:val="000A4036"/>
    <w:rsid w:val="000A72C4"/>
    <w:rsid w:val="000B447C"/>
    <w:rsid w:val="000C31C7"/>
    <w:rsid w:val="000C45E9"/>
    <w:rsid w:val="000C6F6D"/>
    <w:rsid w:val="000D1AD4"/>
    <w:rsid w:val="000D4D46"/>
    <w:rsid w:val="000D5126"/>
    <w:rsid w:val="000D7464"/>
    <w:rsid w:val="000E074F"/>
    <w:rsid w:val="000E65C1"/>
    <w:rsid w:val="000E6FB7"/>
    <w:rsid w:val="000F0705"/>
    <w:rsid w:val="000F188D"/>
    <w:rsid w:val="00100410"/>
    <w:rsid w:val="001004D3"/>
    <w:rsid w:val="0010338A"/>
    <w:rsid w:val="00113103"/>
    <w:rsid w:val="00113DA8"/>
    <w:rsid w:val="00116321"/>
    <w:rsid w:val="00120DB9"/>
    <w:rsid w:val="0012192F"/>
    <w:rsid w:val="00122E88"/>
    <w:rsid w:val="00123ED2"/>
    <w:rsid w:val="00124171"/>
    <w:rsid w:val="00124570"/>
    <w:rsid w:val="00124E95"/>
    <w:rsid w:val="00125A15"/>
    <w:rsid w:val="00126613"/>
    <w:rsid w:val="00134BD2"/>
    <w:rsid w:val="001369A2"/>
    <w:rsid w:val="001373BE"/>
    <w:rsid w:val="001408F7"/>
    <w:rsid w:val="00141F2C"/>
    <w:rsid w:val="00143CE9"/>
    <w:rsid w:val="00145F87"/>
    <w:rsid w:val="001469C5"/>
    <w:rsid w:val="001472D7"/>
    <w:rsid w:val="0014770A"/>
    <w:rsid w:val="001522C0"/>
    <w:rsid w:val="00152592"/>
    <w:rsid w:val="00152FE1"/>
    <w:rsid w:val="0016063A"/>
    <w:rsid w:val="0016116B"/>
    <w:rsid w:val="0016192D"/>
    <w:rsid w:val="00163FA3"/>
    <w:rsid w:val="0016419F"/>
    <w:rsid w:val="00192E40"/>
    <w:rsid w:val="00192FB2"/>
    <w:rsid w:val="00193609"/>
    <w:rsid w:val="00193C54"/>
    <w:rsid w:val="00195899"/>
    <w:rsid w:val="001965EE"/>
    <w:rsid w:val="001A0305"/>
    <w:rsid w:val="001A115E"/>
    <w:rsid w:val="001A4449"/>
    <w:rsid w:val="001A515F"/>
    <w:rsid w:val="001A5617"/>
    <w:rsid w:val="001A7A7C"/>
    <w:rsid w:val="001B2894"/>
    <w:rsid w:val="001B363D"/>
    <w:rsid w:val="001B489F"/>
    <w:rsid w:val="001B59D3"/>
    <w:rsid w:val="001C3500"/>
    <w:rsid w:val="001C72C2"/>
    <w:rsid w:val="001E0E6E"/>
    <w:rsid w:val="001E1CC5"/>
    <w:rsid w:val="001E4E96"/>
    <w:rsid w:val="001E5E95"/>
    <w:rsid w:val="001E6229"/>
    <w:rsid w:val="001E6892"/>
    <w:rsid w:val="001F1C48"/>
    <w:rsid w:val="001F2B6E"/>
    <w:rsid w:val="001F2D10"/>
    <w:rsid w:val="0020043B"/>
    <w:rsid w:val="0020155B"/>
    <w:rsid w:val="00203340"/>
    <w:rsid w:val="00205027"/>
    <w:rsid w:val="00216958"/>
    <w:rsid w:val="00216959"/>
    <w:rsid w:val="00216F86"/>
    <w:rsid w:val="002260AF"/>
    <w:rsid w:val="0022633F"/>
    <w:rsid w:val="00226732"/>
    <w:rsid w:val="0022760A"/>
    <w:rsid w:val="00235064"/>
    <w:rsid w:val="00236226"/>
    <w:rsid w:val="00242084"/>
    <w:rsid w:val="002479B9"/>
    <w:rsid w:val="0025161F"/>
    <w:rsid w:val="00252417"/>
    <w:rsid w:val="00252E3D"/>
    <w:rsid w:val="002534E5"/>
    <w:rsid w:val="00253A59"/>
    <w:rsid w:val="002552F2"/>
    <w:rsid w:val="00262E58"/>
    <w:rsid w:val="00276E5F"/>
    <w:rsid w:val="0028428A"/>
    <w:rsid w:val="00284AEF"/>
    <w:rsid w:val="002873D0"/>
    <w:rsid w:val="00292C4D"/>
    <w:rsid w:val="00294FB5"/>
    <w:rsid w:val="002956DC"/>
    <w:rsid w:val="002A19F9"/>
    <w:rsid w:val="002A4ECF"/>
    <w:rsid w:val="002A6112"/>
    <w:rsid w:val="002A613A"/>
    <w:rsid w:val="002B1B20"/>
    <w:rsid w:val="002B25DF"/>
    <w:rsid w:val="002B4A52"/>
    <w:rsid w:val="002B6778"/>
    <w:rsid w:val="002C4EF1"/>
    <w:rsid w:val="002C6BCF"/>
    <w:rsid w:val="002D14BE"/>
    <w:rsid w:val="002D68EC"/>
    <w:rsid w:val="002D69B5"/>
    <w:rsid w:val="002F03DF"/>
    <w:rsid w:val="00302FA1"/>
    <w:rsid w:val="00305C93"/>
    <w:rsid w:val="0030649D"/>
    <w:rsid w:val="00311BB5"/>
    <w:rsid w:val="00312B40"/>
    <w:rsid w:val="00322801"/>
    <w:rsid w:val="00322F46"/>
    <w:rsid w:val="00323033"/>
    <w:rsid w:val="003235FA"/>
    <w:rsid w:val="0032489F"/>
    <w:rsid w:val="003259FB"/>
    <w:rsid w:val="00327949"/>
    <w:rsid w:val="00333C9F"/>
    <w:rsid w:val="00334703"/>
    <w:rsid w:val="003355DE"/>
    <w:rsid w:val="003367EA"/>
    <w:rsid w:val="00337AD0"/>
    <w:rsid w:val="00337D20"/>
    <w:rsid w:val="0034291D"/>
    <w:rsid w:val="0035251B"/>
    <w:rsid w:val="0036207A"/>
    <w:rsid w:val="00363454"/>
    <w:rsid w:val="003726C5"/>
    <w:rsid w:val="003740A9"/>
    <w:rsid w:val="00377DDD"/>
    <w:rsid w:val="0038006F"/>
    <w:rsid w:val="0038469D"/>
    <w:rsid w:val="0038740A"/>
    <w:rsid w:val="00390957"/>
    <w:rsid w:val="00390C6F"/>
    <w:rsid w:val="00393077"/>
    <w:rsid w:val="00394743"/>
    <w:rsid w:val="003A0005"/>
    <w:rsid w:val="003A4B00"/>
    <w:rsid w:val="003C03C4"/>
    <w:rsid w:val="003C4B9C"/>
    <w:rsid w:val="003D367F"/>
    <w:rsid w:val="003D463E"/>
    <w:rsid w:val="003D7364"/>
    <w:rsid w:val="003E344E"/>
    <w:rsid w:val="003E37DF"/>
    <w:rsid w:val="003E7F00"/>
    <w:rsid w:val="003F1837"/>
    <w:rsid w:val="0040243B"/>
    <w:rsid w:val="004053FA"/>
    <w:rsid w:val="004149B1"/>
    <w:rsid w:val="00420ABC"/>
    <w:rsid w:val="00427D3C"/>
    <w:rsid w:val="00430030"/>
    <w:rsid w:val="0043190F"/>
    <w:rsid w:val="004326BD"/>
    <w:rsid w:val="00437929"/>
    <w:rsid w:val="00437D99"/>
    <w:rsid w:val="00440A09"/>
    <w:rsid w:val="00440C3C"/>
    <w:rsid w:val="00447396"/>
    <w:rsid w:val="0045105E"/>
    <w:rsid w:val="004519A2"/>
    <w:rsid w:val="00452CDA"/>
    <w:rsid w:val="00454C25"/>
    <w:rsid w:val="00455506"/>
    <w:rsid w:val="00457B1B"/>
    <w:rsid w:val="00460232"/>
    <w:rsid w:val="00470CFC"/>
    <w:rsid w:val="0047184F"/>
    <w:rsid w:val="00473CA8"/>
    <w:rsid w:val="0047747D"/>
    <w:rsid w:val="0048000F"/>
    <w:rsid w:val="004858B2"/>
    <w:rsid w:val="00485E25"/>
    <w:rsid w:val="00490B09"/>
    <w:rsid w:val="0049261C"/>
    <w:rsid w:val="00492712"/>
    <w:rsid w:val="00494256"/>
    <w:rsid w:val="004A5877"/>
    <w:rsid w:val="004A6CE7"/>
    <w:rsid w:val="004A6F47"/>
    <w:rsid w:val="004B3E64"/>
    <w:rsid w:val="004C0288"/>
    <w:rsid w:val="004C6484"/>
    <w:rsid w:val="004D009E"/>
    <w:rsid w:val="004D4958"/>
    <w:rsid w:val="004D4B63"/>
    <w:rsid w:val="004D7CF7"/>
    <w:rsid w:val="004E042C"/>
    <w:rsid w:val="004E3871"/>
    <w:rsid w:val="004F11CD"/>
    <w:rsid w:val="004F1D58"/>
    <w:rsid w:val="004F31F1"/>
    <w:rsid w:val="004F4853"/>
    <w:rsid w:val="004F5E87"/>
    <w:rsid w:val="00501219"/>
    <w:rsid w:val="005014D3"/>
    <w:rsid w:val="00502F8C"/>
    <w:rsid w:val="00505E8A"/>
    <w:rsid w:val="00506477"/>
    <w:rsid w:val="00507FC2"/>
    <w:rsid w:val="00511068"/>
    <w:rsid w:val="00512A0F"/>
    <w:rsid w:val="005165A8"/>
    <w:rsid w:val="00517972"/>
    <w:rsid w:val="005237C1"/>
    <w:rsid w:val="005276FA"/>
    <w:rsid w:val="00531A0C"/>
    <w:rsid w:val="0053258C"/>
    <w:rsid w:val="00532618"/>
    <w:rsid w:val="005456D8"/>
    <w:rsid w:val="00550C13"/>
    <w:rsid w:val="00552155"/>
    <w:rsid w:val="0055368D"/>
    <w:rsid w:val="00557FE5"/>
    <w:rsid w:val="00560595"/>
    <w:rsid w:val="005615B3"/>
    <w:rsid w:val="00562C0B"/>
    <w:rsid w:val="00567C46"/>
    <w:rsid w:val="00570523"/>
    <w:rsid w:val="005715F7"/>
    <w:rsid w:val="005736ED"/>
    <w:rsid w:val="00575E54"/>
    <w:rsid w:val="005800AF"/>
    <w:rsid w:val="005830DB"/>
    <w:rsid w:val="00590FCD"/>
    <w:rsid w:val="0059136E"/>
    <w:rsid w:val="005936D7"/>
    <w:rsid w:val="0059423B"/>
    <w:rsid w:val="00595394"/>
    <w:rsid w:val="00596863"/>
    <w:rsid w:val="00597DC9"/>
    <w:rsid w:val="005A384D"/>
    <w:rsid w:val="005A5197"/>
    <w:rsid w:val="005A7A34"/>
    <w:rsid w:val="005B270B"/>
    <w:rsid w:val="005C0D31"/>
    <w:rsid w:val="005C3062"/>
    <w:rsid w:val="005C3A74"/>
    <w:rsid w:val="005C72B7"/>
    <w:rsid w:val="005D147F"/>
    <w:rsid w:val="005D2020"/>
    <w:rsid w:val="005D30CD"/>
    <w:rsid w:val="005E0052"/>
    <w:rsid w:val="005E1175"/>
    <w:rsid w:val="005E4C99"/>
    <w:rsid w:val="005E5B15"/>
    <w:rsid w:val="005E692B"/>
    <w:rsid w:val="006018FD"/>
    <w:rsid w:val="00607B25"/>
    <w:rsid w:val="00611CFD"/>
    <w:rsid w:val="00613145"/>
    <w:rsid w:val="006147F2"/>
    <w:rsid w:val="006158EA"/>
    <w:rsid w:val="00616F05"/>
    <w:rsid w:val="00622A58"/>
    <w:rsid w:val="00625D37"/>
    <w:rsid w:val="00630F95"/>
    <w:rsid w:val="00631991"/>
    <w:rsid w:val="00635254"/>
    <w:rsid w:val="00641087"/>
    <w:rsid w:val="006413DA"/>
    <w:rsid w:val="006444BD"/>
    <w:rsid w:val="00645499"/>
    <w:rsid w:val="00645CBE"/>
    <w:rsid w:val="00647687"/>
    <w:rsid w:val="00653E54"/>
    <w:rsid w:val="0065468F"/>
    <w:rsid w:val="006546A7"/>
    <w:rsid w:val="006558AF"/>
    <w:rsid w:val="00655F49"/>
    <w:rsid w:val="00657C6E"/>
    <w:rsid w:val="00660FD1"/>
    <w:rsid w:val="00663CB9"/>
    <w:rsid w:val="00663F70"/>
    <w:rsid w:val="00665500"/>
    <w:rsid w:val="00665A4B"/>
    <w:rsid w:val="00667802"/>
    <w:rsid w:val="00670B26"/>
    <w:rsid w:val="006772A6"/>
    <w:rsid w:val="00683AA9"/>
    <w:rsid w:val="00686EA9"/>
    <w:rsid w:val="006871AA"/>
    <w:rsid w:val="0069011F"/>
    <w:rsid w:val="0069716D"/>
    <w:rsid w:val="00697C34"/>
    <w:rsid w:val="00697D33"/>
    <w:rsid w:val="006A06AA"/>
    <w:rsid w:val="006A105F"/>
    <w:rsid w:val="006A3371"/>
    <w:rsid w:val="006A6E45"/>
    <w:rsid w:val="006A79C5"/>
    <w:rsid w:val="006B0799"/>
    <w:rsid w:val="006B0DAD"/>
    <w:rsid w:val="006B5077"/>
    <w:rsid w:val="006C1A8F"/>
    <w:rsid w:val="006C65D6"/>
    <w:rsid w:val="006C7300"/>
    <w:rsid w:val="006E0D3F"/>
    <w:rsid w:val="006E4349"/>
    <w:rsid w:val="006E448F"/>
    <w:rsid w:val="006E55D8"/>
    <w:rsid w:val="006F1A29"/>
    <w:rsid w:val="006F33F6"/>
    <w:rsid w:val="0070263D"/>
    <w:rsid w:val="00705890"/>
    <w:rsid w:val="007134FD"/>
    <w:rsid w:val="00716B6A"/>
    <w:rsid w:val="007178C5"/>
    <w:rsid w:val="0072371D"/>
    <w:rsid w:val="00723D67"/>
    <w:rsid w:val="00727FD7"/>
    <w:rsid w:val="00735CF8"/>
    <w:rsid w:val="00742FB0"/>
    <w:rsid w:val="00750D43"/>
    <w:rsid w:val="00750DC6"/>
    <w:rsid w:val="00754124"/>
    <w:rsid w:val="007551EB"/>
    <w:rsid w:val="007702C1"/>
    <w:rsid w:val="00774C4D"/>
    <w:rsid w:val="007779E1"/>
    <w:rsid w:val="0078193E"/>
    <w:rsid w:val="00782D0E"/>
    <w:rsid w:val="007904EF"/>
    <w:rsid w:val="00795564"/>
    <w:rsid w:val="0079635F"/>
    <w:rsid w:val="007A2A89"/>
    <w:rsid w:val="007A7D49"/>
    <w:rsid w:val="007B0404"/>
    <w:rsid w:val="007B0925"/>
    <w:rsid w:val="007B19E9"/>
    <w:rsid w:val="007B255A"/>
    <w:rsid w:val="007B74AE"/>
    <w:rsid w:val="007B7DB3"/>
    <w:rsid w:val="007C1EAA"/>
    <w:rsid w:val="007C33A4"/>
    <w:rsid w:val="007D4B6A"/>
    <w:rsid w:val="007E1736"/>
    <w:rsid w:val="007E3012"/>
    <w:rsid w:val="007E7CDC"/>
    <w:rsid w:val="007F5125"/>
    <w:rsid w:val="00800903"/>
    <w:rsid w:val="008051B9"/>
    <w:rsid w:val="0081237B"/>
    <w:rsid w:val="0081284A"/>
    <w:rsid w:val="00813DF5"/>
    <w:rsid w:val="00817494"/>
    <w:rsid w:val="00817F0A"/>
    <w:rsid w:val="00826FDD"/>
    <w:rsid w:val="00831FE3"/>
    <w:rsid w:val="00842BCD"/>
    <w:rsid w:val="00842CCF"/>
    <w:rsid w:val="00846583"/>
    <w:rsid w:val="008525E5"/>
    <w:rsid w:val="00853BCB"/>
    <w:rsid w:val="00853EF2"/>
    <w:rsid w:val="00863746"/>
    <w:rsid w:val="0086504A"/>
    <w:rsid w:val="0086741F"/>
    <w:rsid w:val="0086744B"/>
    <w:rsid w:val="00876636"/>
    <w:rsid w:val="00883DE4"/>
    <w:rsid w:val="008867E4"/>
    <w:rsid w:val="00890CF9"/>
    <w:rsid w:val="00891E5F"/>
    <w:rsid w:val="008958F0"/>
    <w:rsid w:val="00897BB8"/>
    <w:rsid w:val="008A5B1A"/>
    <w:rsid w:val="008B212C"/>
    <w:rsid w:val="008B2ECB"/>
    <w:rsid w:val="008B47E0"/>
    <w:rsid w:val="008B5144"/>
    <w:rsid w:val="008B52E2"/>
    <w:rsid w:val="008B5A1D"/>
    <w:rsid w:val="008B7A27"/>
    <w:rsid w:val="008C0F42"/>
    <w:rsid w:val="008C0FF8"/>
    <w:rsid w:val="008C1418"/>
    <w:rsid w:val="008C649D"/>
    <w:rsid w:val="008C7BA1"/>
    <w:rsid w:val="008D0BAE"/>
    <w:rsid w:val="008E1967"/>
    <w:rsid w:val="008E2FF7"/>
    <w:rsid w:val="008E57E9"/>
    <w:rsid w:val="008E6CC8"/>
    <w:rsid w:val="008F3AF7"/>
    <w:rsid w:val="00900376"/>
    <w:rsid w:val="009026F6"/>
    <w:rsid w:val="00907A88"/>
    <w:rsid w:val="00921129"/>
    <w:rsid w:val="009235CE"/>
    <w:rsid w:val="0093108D"/>
    <w:rsid w:val="00932345"/>
    <w:rsid w:val="0093435D"/>
    <w:rsid w:val="00935FB8"/>
    <w:rsid w:val="00941624"/>
    <w:rsid w:val="0094237D"/>
    <w:rsid w:val="00950EC4"/>
    <w:rsid w:val="009575F0"/>
    <w:rsid w:val="00957C69"/>
    <w:rsid w:val="00963027"/>
    <w:rsid w:val="009634C8"/>
    <w:rsid w:val="009709C9"/>
    <w:rsid w:val="00970F27"/>
    <w:rsid w:val="00975750"/>
    <w:rsid w:val="009764B1"/>
    <w:rsid w:val="00981C96"/>
    <w:rsid w:val="00982A87"/>
    <w:rsid w:val="00983714"/>
    <w:rsid w:val="009859E1"/>
    <w:rsid w:val="0099253A"/>
    <w:rsid w:val="00995949"/>
    <w:rsid w:val="009A219F"/>
    <w:rsid w:val="009A325D"/>
    <w:rsid w:val="009B0740"/>
    <w:rsid w:val="009B2664"/>
    <w:rsid w:val="009B6FA6"/>
    <w:rsid w:val="009B7124"/>
    <w:rsid w:val="009B7A94"/>
    <w:rsid w:val="009C2E48"/>
    <w:rsid w:val="009C61DC"/>
    <w:rsid w:val="009C7488"/>
    <w:rsid w:val="009D340B"/>
    <w:rsid w:val="009D4339"/>
    <w:rsid w:val="009F0CEA"/>
    <w:rsid w:val="009F4067"/>
    <w:rsid w:val="009F5827"/>
    <w:rsid w:val="00A002D4"/>
    <w:rsid w:val="00A00BDA"/>
    <w:rsid w:val="00A02522"/>
    <w:rsid w:val="00A06C19"/>
    <w:rsid w:val="00A25AF3"/>
    <w:rsid w:val="00A3018C"/>
    <w:rsid w:val="00A33C74"/>
    <w:rsid w:val="00A45943"/>
    <w:rsid w:val="00A46C53"/>
    <w:rsid w:val="00A50D31"/>
    <w:rsid w:val="00A52EA9"/>
    <w:rsid w:val="00A55781"/>
    <w:rsid w:val="00A55CF9"/>
    <w:rsid w:val="00A57405"/>
    <w:rsid w:val="00A62783"/>
    <w:rsid w:val="00A63A9A"/>
    <w:rsid w:val="00A65E88"/>
    <w:rsid w:val="00A80A59"/>
    <w:rsid w:val="00A91F3D"/>
    <w:rsid w:val="00A93B6A"/>
    <w:rsid w:val="00A942E4"/>
    <w:rsid w:val="00AA179C"/>
    <w:rsid w:val="00AA61A8"/>
    <w:rsid w:val="00AB136E"/>
    <w:rsid w:val="00AB1D61"/>
    <w:rsid w:val="00AC317E"/>
    <w:rsid w:val="00AC5E70"/>
    <w:rsid w:val="00AC6DE3"/>
    <w:rsid w:val="00AD6288"/>
    <w:rsid w:val="00AD79EF"/>
    <w:rsid w:val="00AE216C"/>
    <w:rsid w:val="00AE3824"/>
    <w:rsid w:val="00AE4BAB"/>
    <w:rsid w:val="00AE5975"/>
    <w:rsid w:val="00AF2786"/>
    <w:rsid w:val="00AF31B7"/>
    <w:rsid w:val="00AF37D9"/>
    <w:rsid w:val="00AF4858"/>
    <w:rsid w:val="00AF50B5"/>
    <w:rsid w:val="00AF5C6D"/>
    <w:rsid w:val="00AF64B7"/>
    <w:rsid w:val="00B05232"/>
    <w:rsid w:val="00B05746"/>
    <w:rsid w:val="00B06E8A"/>
    <w:rsid w:val="00B143D8"/>
    <w:rsid w:val="00B17344"/>
    <w:rsid w:val="00B239ED"/>
    <w:rsid w:val="00B2504D"/>
    <w:rsid w:val="00B318C4"/>
    <w:rsid w:val="00B3787C"/>
    <w:rsid w:val="00B40412"/>
    <w:rsid w:val="00B41FB1"/>
    <w:rsid w:val="00B45A70"/>
    <w:rsid w:val="00B526F1"/>
    <w:rsid w:val="00B6577E"/>
    <w:rsid w:val="00B65B9F"/>
    <w:rsid w:val="00B70633"/>
    <w:rsid w:val="00B76B5C"/>
    <w:rsid w:val="00B76C68"/>
    <w:rsid w:val="00B817D8"/>
    <w:rsid w:val="00B8320A"/>
    <w:rsid w:val="00B83FC6"/>
    <w:rsid w:val="00B873F7"/>
    <w:rsid w:val="00B90168"/>
    <w:rsid w:val="00B93A7B"/>
    <w:rsid w:val="00B94721"/>
    <w:rsid w:val="00B94A36"/>
    <w:rsid w:val="00B94E30"/>
    <w:rsid w:val="00BA010D"/>
    <w:rsid w:val="00BB06BD"/>
    <w:rsid w:val="00BB47D9"/>
    <w:rsid w:val="00BB66E5"/>
    <w:rsid w:val="00BB70DB"/>
    <w:rsid w:val="00BC1B2F"/>
    <w:rsid w:val="00BC1E52"/>
    <w:rsid w:val="00BC631A"/>
    <w:rsid w:val="00BD31D5"/>
    <w:rsid w:val="00BD5015"/>
    <w:rsid w:val="00BD556F"/>
    <w:rsid w:val="00BE6517"/>
    <w:rsid w:val="00BF03B0"/>
    <w:rsid w:val="00BF1E66"/>
    <w:rsid w:val="00BF2DAE"/>
    <w:rsid w:val="00C05135"/>
    <w:rsid w:val="00C1091D"/>
    <w:rsid w:val="00C154E4"/>
    <w:rsid w:val="00C16D64"/>
    <w:rsid w:val="00C21EC8"/>
    <w:rsid w:val="00C264D1"/>
    <w:rsid w:val="00C31A35"/>
    <w:rsid w:val="00C35A12"/>
    <w:rsid w:val="00C44A99"/>
    <w:rsid w:val="00C55A12"/>
    <w:rsid w:val="00C62D2B"/>
    <w:rsid w:val="00C64827"/>
    <w:rsid w:val="00C64957"/>
    <w:rsid w:val="00C67275"/>
    <w:rsid w:val="00C7052D"/>
    <w:rsid w:val="00C87EA3"/>
    <w:rsid w:val="00C90657"/>
    <w:rsid w:val="00C9592E"/>
    <w:rsid w:val="00C95CEC"/>
    <w:rsid w:val="00CA6A51"/>
    <w:rsid w:val="00CB2B71"/>
    <w:rsid w:val="00CB3138"/>
    <w:rsid w:val="00CB4CF5"/>
    <w:rsid w:val="00CC6151"/>
    <w:rsid w:val="00CD1846"/>
    <w:rsid w:val="00CD4EC7"/>
    <w:rsid w:val="00CE04B0"/>
    <w:rsid w:val="00CE0F58"/>
    <w:rsid w:val="00CE4077"/>
    <w:rsid w:val="00CE4750"/>
    <w:rsid w:val="00CF02AA"/>
    <w:rsid w:val="00CF0A66"/>
    <w:rsid w:val="00CF0BE9"/>
    <w:rsid w:val="00CF3A6E"/>
    <w:rsid w:val="00CF3F7C"/>
    <w:rsid w:val="00CF6541"/>
    <w:rsid w:val="00CF7A38"/>
    <w:rsid w:val="00D02F81"/>
    <w:rsid w:val="00D043D8"/>
    <w:rsid w:val="00D04811"/>
    <w:rsid w:val="00D049D8"/>
    <w:rsid w:val="00D05C2B"/>
    <w:rsid w:val="00D06C5B"/>
    <w:rsid w:val="00D072A1"/>
    <w:rsid w:val="00D1336B"/>
    <w:rsid w:val="00D20A0C"/>
    <w:rsid w:val="00D23671"/>
    <w:rsid w:val="00D304FE"/>
    <w:rsid w:val="00D30CEA"/>
    <w:rsid w:val="00D37C12"/>
    <w:rsid w:val="00D45361"/>
    <w:rsid w:val="00D454C5"/>
    <w:rsid w:val="00D45612"/>
    <w:rsid w:val="00D45E0F"/>
    <w:rsid w:val="00D46167"/>
    <w:rsid w:val="00D47310"/>
    <w:rsid w:val="00D56B23"/>
    <w:rsid w:val="00D56FD9"/>
    <w:rsid w:val="00D61A8A"/>
    <w:rsid w:val="00D64B4E"/>
    <w:rsid w:val="00D6581B"/>
    <w:rsid w:val="00D66B2A"/>
    <w:rsid w:val="00D67898"/>
    <w:rsid w:val="00D67FED"/>
    <w:rsid w:val="00D70361"/>
    <w:rsid w:val="00D7445A"/>
    <w:rsid w:val="00D74DD0"/>
    <w:rsid w:val="00D75794"/>
    <w:rsid w:val="00D77306"/>
    <w:rsid w:val="00D95728"/>
    <w:rsid w:val="00D97A6E"/>
    <w:rsid w:val="00DA4D7B"/>
    <w:rsid w:val="00DA5DF5"/>
    <w:rsid w:val="00DB1070"/>
    <w:rsid w:val="00DB5EDA"/>
    <w:rsid w:val="00DB7232"/>
    <w:rsid w:val="00DB726F"/>
    <w:rsid w:val="00DC0FFD"/>
    <w:rsid w:val="00DC380C"/>
    <w:rsid w:val="00DC39D4"/>
    <w:rsid w:val="00DC3FA1"/>
    <w:rsid w:val="00DC7F35"/>
    <w:rsid w:val="00DD1577"/>
    <w:rsid w:val="00DD25F8"/>
    <w:rsid w:val="00DD7C6D"/>
    <w:rsid w:val="00DE30E4"/>
    <w:rsid w:val="00DF0CB3"/>
    <w:rsid w:val="00DF2C14"/>
    <w:rsid w:val="00DF413F"/>
    <w:rsid w:val="00DF6EEE"/>
    <w:rsid w:val="00E07A4F"/>
    <w:rsid w:val="00E111C4"/>
    <w:rsid w:val="00E11C09"/>
    <w:rsid w:val="00E12D0E"/>
    <w:rsid w:val="00E14875"/>
    <w:rsid w:val="00E1578F"/>
    <w:rsid w:val="00E24917"/>
    <w:rsid w:val="00E3219C"/>
    <w:rsid w:val="00E324F6"/>
    <w:rsid w:val="00E35EE2"/>
    <w:rsid w:val="00E42D1E"/>
    <w:rsid w:val="00E64D4F"/>
    <w:rsid w:val="00E6574D"/>
    <w:rsid w:val="00E7144D"/>
    <w:rsid w:val="00E77791"/>
    <w:rsid w:val="00E77B17"/>
    <w:rsid w:val="00E915B9"/>
    <w:rsid w:val="00E9184A"/>
    <w:rsid w:val="00E938E0"/>
    <w:rsid w:val="00E950B2"/>
    <w:rsid w:val="00EA6186"/>
    <w:rsid w:val="00EB2FBA"/>
    <w:rsid w:val="00EB5826"/>
    <w:rsid w:val="00EC0D72"/>
    <w:rsid w:val="00EC7075"/>
    <w:rsid w:val="00EC73ED"/>
    <w:rsid w:val="00ED1020"/>
    <w:rsid w:val="00ED267C"/>
    <w:rsid w:val="00ED2A54"/>
    <w:rsid w:val="00ED4AF0"/>
    <w:rsid w:val="00EE025F"/>
    <w:rsid w:val="00EE23D0"/>
    <w:rsid w:val="00EF02DF"/>
    <w:rsid w:val="00EF3A8B"/>
    <w:rsid w:val="00EF54C3"/>
    <w:rsid w:val="00EF621C"/>
    <w:rsid w:val="00EF7DCB"/>
    <w:rsid w:val="00F00F26"/>
    <w:rsid w:val="00F02469"/>
    <w:rsid w:val="00F03609"/>
    <w:rsid w:val="00F14F6B"/>
    <w:rsid w:val="00F16E52"/>
    <w:rsid w:val="00F1727B"/>
    <w:rsid w:val="00F20815"/>
    <w:rsid w:val="00F2208E"/>
    <w:rsid w:val="00F22AC5"/>
    <w:rsid w:val="00F247A8"/>
    <w:rsid w:val="00F277E2"/>
    <w:rsid w:val="00F379B2"/>
    <w:rsid w:val="00F37E42"/>
    <w:rsid w:val="00F4127D"/>
    <w:rsid w:val="00F43AB7"/>
    <w:rsid w:val="00F47013"/>
    <w:rsid w:val="00F4784D"/>
    <w:rsid w:val="00F50B3C"/>
    <w:rsid w:val="00F510A8"/>
    <w:rsid w:val="00F527F7"/>
    <w:rsid w:val="00F5345F"/>
    <w:rsid w:val="00F53B89"/>
    <w:rsid w:val="00F639FE"/>
    <w:rsid w:val="00F64435"/>
    <w:rsid w:val="00F671A1"/>
    <w:rsid w:val="00F76997"/>
    <w:rsid w:val="00F7702B"/>
    <w:rsid w:val="00F832E2"/>
    <w:rsid w:val="00F83302"/>
    <w:rsid w:val="00F839F4"/>
    <w:rsid w:val="00F8670A"/>
    <w:rsid w:val="00F87158"/>
    <w:rsid w:val="00F876E9"/>
    <w:rsid w:val="00F9039C"/>
    <w:rsid w:val="00F9297B"/>
    <w:rsid w:val="00F9314E"/>
    <w:rsid w:val="00F963A9"/>
    <w:rsid w:val="00FA2EB8"/>
    <w:rsid w:val="00FA34D8"/>
    <w:rsid w:val="00FA3CE5"/>
    <w:rsid w:val="00FA3F1E"/>
    <w:rsid w:val="00FA5D1A"/>
    <w:rsid w:val="00FA5EB4"/>
    <w:rsid w:val="00FA5F8F"/>
    <w:rsid w:val="00FD180F"/>
    <w:rsid w:val="00FD323C"/>
    <w:rsid w:val="00FD4503"/>
    <w:rsid w:val="00FD58EA"/>
    <w:rsid w:val="00FD6204"/>
    <w:rsid w:val="00FF0AA2"/>
    <w:rsid w:val="00FF7B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E4D82"/>
  <w15:docId w15:val="{9B608BB9-EAB5-0A46-A64F-47E6F399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A74"/>
    <w:rPr>
      <w:sz w:val="24"/>
      <w:szCs w:val="24"/>
      <w:lang w:val="en-US" w:eastAsia="en-US"/>
    </w:rPr>
  </w:style>
  <w:style w:type="paragraph" w:styleId="Heading1">
    <w:name w:val="heading 1"/>
    <w:basedOn w:val="Normal"/>
    <w:next w:val="Normal"/>
    <w:qFormat/>
    <w:rsid w:val="005C3A74"/>
    <w:pPr>
      <w:keepNext/>
      <w:autoSpaceDE w:val="0"/>
      <w:autoSpaceDN w:val="0"/>
      <w:adjustRightInd w:val="0"/>
      <w:outlineLvl w:val="0"/>
    </w:pPr>
    <w:rPr>
      <w:rFonts w:ascii="Comic Sans MS" w:hAnsi="Comic Sans MS"/>
      <w:b/>
      <w:bCs/>
      <w:color w:val="000000"/>
      <w:sz w:val="28"/>
    </w:rPr>
  </w:style>
  <w:style w:type="paragraph" w:styleId="Heading2">
    <w:name w:val="heading 2"/>
    <w:basedOn w:val="Normal"/>
    <w:next w:val="Normal"/>
    <w:qFormat/>
    <w:rsid w:val="005C3A74"/>
    <w:pPr>
      <w:keepNext/>
      <w:autoSpaceDE w:val="0"/>
      <w:autoSpaceDN w:val="0"/>
      <w:adjustRightInd w:val="0"/>
      <w:outlineLvl w:val="1"/>
    </w:pPr>
    <w:rPr>
      <w:rFonts w:ascii="Verdana" w:hAnsi="Verdana"/>
      <w:b/>
      <w:bCs/>
      <w:color w:val="000000"/>
      <w:sz w:val="22"/>
      <w:szCs w:val="20"/>
    </w:rPr>
  </w:style>
  <w:style w:type="paragraph" w:styleId="Heading3">
    <w:name w:val="heading 3"/>
    <w:basedOn w:val="Normal"/>
    <w:next w:val="Normal"/>
    <w:qFormat/>
    <w:rsid w:val="005C3A74"/>
    <w:pPr>
      <w:keepNext/>
      <w:autoSpaceDE w:val="0"/>
      <w:autoSpaceDN w:val="0"/>
      <w:adjustRightInd w:val="0"/>
      <w:outlineLvl w:val="2"/>
    </w:pPr>
    <w:rPr>
      <w:rFonts w:ascii="Verdana" w:hAnsi="Verdana"/>
      <w:color w:val="000000"/>
      <w:sz w:val="20"/>
      <w:szCs w:val="20"/>
      <w:u w:val="single"/>
    </w:rPr>
  </w:style>
  <w:style w:type="paragraph" w:styleId="Heading4">
    <w:name w:val="heading 4"/>
    <w:basedOn w:val="Normal"/>
    <w:next w:val="Normal"/>
    <w:qFormat/>
    <w:rsid w:val="005C3A74"/>
    <w:pPr>
      <w:keepNext/>
      <w:autoSpaceDE w:val="0"/>
      <w:autoSpaceDN w:val="0"/>
      <w:adjustRightInd w:val="0"/>
      <w:jc w:val="center"/>
      <w:outlineLvl w:val="3"/>
    </w:pPr>
    <w:rPr>
      <w:rFonts w:ascii="Comic Sans MS" w:hAnsi="Comic Sans MS"/>
      <w:b/>
      <w:bCs/>
      <w:color w:val="000000"/>
      <w:sz w:val="28"/>
      <w:szCs w:val="28"/>
    </w:rPr>
  </w:style>
  <w:style w:type="paragraph" w:styleId="Heading5">
    <w:name w:val="heading 5"/>
    <w:basedOn w:val="Normal"/>
    <w:next w:val="Normal"/>
    <w:qFormat/>
    <w:rsid w:val="005C3A74"/>
    <w:pPr>
      <w:keepNext/>
      <w:autoSpaceDE w:val="0"/>
      <w:autoSpaceDN w:val="0"/>
      <w:adjustRightInd w:val="0"/>
      <w:outlineLvl w:val="4"/>
    </w:pPr>
    <w:rPr>
      <w:rFonts w:ascii="Verdana-Italic" w:hAnsi="Verdana-Italic"/>
      <w:i/>
      <w:iCs/>
      <w:color w:val="000000"/>
      <w:sz w:val="19"/>
      <w:szCs w:val="19"/>
    </w:rPr>
  </w:style>
  <w:style w:type="paragraph" w:styleId="Heading6">
    <w:name w:val="heading 6"/>
    <w:basedOn w:val="Normal"/>
    <w:next w:val="Normal"/>
    <w:qFormat/>
    <w:rsid w:val="005C3A74"/>
    <w:pPr>
      <w:keepNext/>
      <w:autoSpaceDE w:val="0"/>
      <w:autoSpaceDN w:val="0"/>
      <w:adjustRightInd w:val="0"/>
      <w:jc w:val="center"/>
      <w:outlineLvl w:val="5"/>
    </w:pPr>
    <w:rPr>
      <w:rFonts w:ascii="Comic Sans MS" w:hAnsi="Comic Sans MS"/>
      <w:color w:val="000000"/>
      <w:sz w:val="28"/>
      <w:szCs w:val="28"/>
    </w:rPr>
  </w:style>
  <w:style w:type="paragraph" w:styleId="Heading7">
    <w:name w:val="heading 7"/>
    <w:basedOn w:val="Normal"/>
    <w:next w:val="Normal"/>
    <w:qFormat/>
    <w:rsid w:val="005C3A74"/>
    <w:pPr>
      <w:keepNext/>
      <w:autoSpaceDE w:val="0"/>
      <w:autoSpaceDN w:val="0"/>
      <w:adjustRightInd w:val="0"/>
      <w:outlineLvl w:val="6"/>
    </w:pPr>
    <w:rPr>
      <w:rFonts w:ascii="Verdana-Bold" w:hAnsi="Verdana-Bold"/>
      <w:b/>
      <w:bCs/>
      <w:color w:val="000000"/>
      <w:u w:val="single"/>
    </w:rPr>
  </w:style>
  <w:style w:type="paragraph" w:styleId="Heading8">
    <w:name w:val="heading 8"/>
    <w:basedOn w:val="Normal"/>
    <w:next w:val="Normal"/>
    <w:qFormat/>
    <w:rsid w:val="005C3A74"/>
    <w:pPr>
      <w:keepNext/>
      <w:autoSpaceDE w:val="0"/>
      <w:autoSpaceDN w:val="0"/>
      <w:adjustRightInd w:val="0"/>
      <w:outlineLvl w:val="7"/>
    </w:pPr>
    <w:rPr>
      <w:rFonts w:ascii="Verdana" w:hAnsi="Verdana"/>
      <w:color w:val="000000"/>
      <w:u w:val="single"/>
    </w:rPr>
  </w:style>
  <w:style w:type="paragraph" w:styleId="Heading9">
    <w:name w:val="heading 9"/>
    <w:basedOn w:val="Normal"/>
    <w:next w:val="Normal"/>
    <w:qFormat/>
    <w:rsid w:val="005C3A74"/>
    <w:pPr>
      <w:keepNext/>
      <w:autoSpaceDE w:val="0"/>
      <w:autoSpaceDN w:val="0"/>
      <w:adjustRightInd w:val="0"/>
      <w:jc w:val="center"/>
      <w:outlineLvl w:val="8"/>
    </w:pPr>
    <w:rPr>
      <w:rFonts w:ascii="KristenITC-Regular" w:hAnsi="KristenITC-Regular"/>
      <w:color w:val="8181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3A74"/>
    <w:pPr>
      <w:tabs>
        <w:tab w:val="center" w:pos="4320"/>
        <w:tab w:val="right" w:pos="8640"/>
      </w:tabs>
    </w:pPr>
  </w:style>
  <w:style w:type="character" w:styleId="PageNumber">
    <w:name w:val="page number"/>
    <w:basedOn w:val="DefaultParagraphFont"/>
    <w:rsid w:val="005C3A74"/>
  </w:style>
  <w:style w:type="paragraph" w:styleId="BodyText">
    <w:name w:val="Body Text"/>
    <w:basedOn w:val="Normal"/>
    <w:rsid w:val="005C3A74"/>
    <w:pPr>
      <w:autoSpaceDE w:val="0"/>
      <w:autoSpaceDN w:val="0"/>
      <w:adjustRightInd w:val="0"/>
    </w:pPr>
    <w:rPr>
      <w:rFonts w:ascii="Verdana" w:hAnsi="Verdana"/>
      <w:color w:val="000000"/>
      <w:sz w:val="21"/>
      <w:szCs w:val="22"/>
    </w:rPr>
  </w:style>
  <w:style w:type="paragraph" w:styleId="BodyText2">
    <w:name w:val="Body Text 2"/>
    <w:basedOn w:val="Normal"/>
    <w:rsid w:val="005C3A74"/>
    <w:pPr>
      <w:autoSpaceDE w:val="0"/>
      <w:autoSpaceDN w:val="0"/>
      <w:adjustRightInd w:val="0"/>
      <w:jc w:val="both"/>
    </w:pPr>
    <w:rPr>
      <w:rFonts w:ascii="Verdana" w:hAnsi="Verdana"/>
      <w:color w:val="000000"/>
      <w:sz w:val="20"/>
      <w:szCs w:val="20"/>
    </w:rPr>
  </w:style>
  <w:style w:type="character" w:styleId="Hyperlink">
    <w:name w:val="Hyperlink"/>
    <w:basedOn w:val="DefaultParagraphFont"/>
    <w:rsid w:val="005C3A74"/>
    <w:rPr>
      <w:color w:val="0000FF"/>
      <w:u w:val="single"/>
    </w:rPr>
  </w:style>
  <w:style w:type="paragraph" w:styleId="BodyText3">
    <w:name w:val="Body Text 3"/>
    <w:basedOn w:val="Normal"/>
    <w:rsid w:val="005C3A74"/>
    <w:pPr>
      <w:autoSpaceDE w:val="0"/>
      <w:autoSpaceDN w:val="0"/>
      <w:adjustRightInd w:val="0"/>
    </w:pPr>
    <w:rPr>
      <w:rFonts w:ascii="Verdana-Bold" w:hAnsi="Verdana-Bold"/>
      <w:b/>
      <w:bCs/>
      <w:color w:val="000000"/>
      <w:szCs w:val="20"/>
    </w:rPr>
  </w:style>
  <w:style w:type="paragraph" w:styleId="BodyTextIndent">
    <w:name w:val="Body Text Indent"/>
    <w:basedOn w:val="Normal"/>
    <w:rsid w:val="005C3A74"/>
    <w:pPr>
      <w:autoSpaceDE w:val="0"/>
      <w:autoSpaceDN w:val="0"/>
      <w:adjustRightInd w:val="0"/>
      <w:ind w:left="720"/>
      <w:jc w:val="both"/>
    </w:pPr>
    <w:rPr>
      <w:rFonts w:ascii="Verdana-Italic" w:hAnsi="Verdana-Italic"/>
      <w:i/>
      <w:iCs/>
      <w:color w:val="000000"/>
      <w:sz w:val="22"/>
      <w:szCs w:val="22"/>
    </w:rPr>
  </w:style>
  <w:style w:type="character" w:styleId="FollowedHyperlink">
    <w:name w:val="FollowedHyperlink"/>
    <w:basedOn w:val="DefaultParagraphFont"/>
    <w:rsid w:val="00003FA2"/>
    <w:rPr>
      <w:color w:val="800080"/>
      <w:u w:val="single"/>
    </w:rPr>
  </w:style>
  <w:style w:type="character" w:customStyle="1" w:styleId="apple-style-span">
    <w:name w:val="apple-style-span"/>
    <w:basedOn w:val="DefaultParagraphFont"/>
    <w:rsid w:val="00003FA2"/>
  </w:style>
  <w:style w:type="paragraph" w:styleId="NormalWeb">
    <w:name w:val="Normal (Web)"/>
    <w:basedOn w:val="Normal"/>
    <w:rsid w:val="00193C54"/>
    <w:pPr>
      <w:spacing w:before="100" w:beforeAutospacing="1" w:after="100" w:afterAutospacing="1"/>
    </w:pPr>
    <w:rPr>
      <w:lang w:val="en-CA" w:eastAsia="en-CA"/>
    </w:rPr>
  </w:style>
  <w:style w:type="paragraph" w:styleId="Header">
    <w:name w:val="header"/>
    <w:basedOn w:val="Normal"/>
    <w:link w:val="HeaderChar"/>
    <w:uiPriority w:val="99"/>
    <w:rsid w:val="00312B40"/>
    <w:pPr>
      <w:tabs>
        <w:tab w:val="center" w:pos="4680"/>
        <w:tab w:val="right" w:pos="9360"/>
      </w:tabs>
    </w:pPr>
  </w:style>
  <w:style w:type="character" w:customStyle="1" w:styleId="HeaderChar">
    <w:name w:val="Header Char"/>
    <w:basedOn w:val="DefaultParagraphFont"/>
    <w:link w:val="Header"/>
    <w:uiPriority w:val="99"/>
    <w:rsid w:val="00312B40"/>
    <w:rPr>
      <w:sz w:val="24"/>
      <w:szCs w:val="24"/>
      <w:lang w:val="en-US" w:eastAsia="en-US"/>
    </w:rPr>
  </w:style>
  <w:style w:type="paragraph" w:styleId="BalloonText">
    <w:name w:val="Balloon Text"/>
    <w:basedOn w:val="Normal"/>
    <w:link w:val="BalloonTextChar"/>
    <w:rsid w:val="00DD25F8"/>
    <w:rPr>
      <w:rFonts w:ascii="Tahoma" w:hAnsi="Tahoma" w:cs="Tahoma"/>
      <w:sz w:val="16"/>
      <w:szCs w:val="16"/>
    </w:rPr>
  </w:style>
  <w:style w:type="character" w:customStyle="1" w:styleId="BalloonTextChar">
    <w:name w:val="Balloon Text Char"/>
    <w:basedOn w:val="DefaultParagraphFont"/>
    <w:link w:val="BalloonText"/>
    <w:rsid w:val="00DD25F8"/>
    <w:rPr>
      <w:rFonts w:ascii="Tahoma" w:hAnsi="Tahoma" w:cs="Tahoma"/>
      <w:sz w:val="16"/>
      <w:szCs w:val="16"/>
      <w:lang w:val="en-US" w:eastAsia="en-US"/>
    </w:rPr>
  </w:style>
  <w:style w:type="paragraph" w:styleId="ListParagraph">
    <w:name w:val="List Paragraph"/>
    <w:basedOn w:val="Normal"/>
    <w:uiPriority w:val="34"/>
    <w:qFormat/>
    <w:rsid w:val="00393077"/>
    <w:pPr>
      <w:ind w:left="720"/>
      <w:contextualSpacing/>
    </w:pPr>
  </w:style>
  <w:style w:type="table" w:styleId="TableGrid">
    <w:name w:val="Table Grid"/>
    <w:basedOn w:val="TableNormal"/>
    <w:rsid w:val="00DF0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5612"/>
    <w:pPr>
      <w:widowControl w:val="0"/>
      <w:autoSpaceDE w:val="0"/>
      <w:autoSpaceDN w:val="0"/>
      <w:adjustRightInd w:val="0"/>
    </w:pPr>
    <w:rPr>
      <w:rFonts w:ascii="Verdana" w:hAnsi="Verdana" w:cs="Verdana"/>
      <w:color w:val="000000"/>
      <w:sz w:val="24"/>
      <w:szCs w:val="24"/>
      <w:lang w:val="en-US"/>
    </w:rPr>
  </w:style>
  <w:style w:type="character" w:styleId="UnresolvedMention">
    <w:name w:val="Unresolved Mention"/>
    <w:basedOn w:val="DefaultParagraphFont"/>
    <w:uiPriority w:val="99"/>
    <w:semiHidden/>
    <w:unhideWhenUsed/>
    <w:rsid w:val="0048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468">
      <w:bodyDiv w:val="1"/>
      <w:marLeft w:val="0"/>
      <w:marRight w:val="0"/>
      <w:marTop w:val="0"/>
      <w:marBottom w:val="0"/>
      <w:divBdr>
        <w:top w:val="none" w:sz="0" w:space="0" w:color="auto"/>
        <w:left w:val="none" w:sz="0" w:space="0" w:color="auto"/>
        <w:bottom w:val="none" w:sz="0" w:space="0" w:color="auto"/>
        <w:right w:val="none" w:sz="0" w:space="0" w:color="auto"/>
      </w:divBdr>
    </w:div>
    <w:div w:id="329331413">
      <w:bodyDiv w:val="1"/>
      <w:marLeft w:val="0"/>
      <w:marRight w:val="0"/>
      <w:marTop w:val="0"/>
      <w:marBottom w:val="0"/>
      <w:divBdr>
        <w:top w:val="none" w:sz="0" w:space="0" w:color="auto"/>
        <w:left w:val="none" w:sz="0" w:space="0" w:color="auto"/>
        <w:bottom w:val="none" w:sz="0" w:space="0" w:color="auto"/>
        <w:right w:val="none" w:sz="0" w:space="0" w:color="auto"/>
      </w:divBdr>
    </w:div>
    <w:div w:id="425003394">
      <w:bodyDiv w:val="1"/>
      <w:marLeft w:val="0"/>
      <w:marRight w:val="0"/>
      <w:marTop w:val="0"/>
      <w:marBottom w:val="0"/>
      <w:divBdr>
        <w:top w:val="none" w:sz="0" w:space="0" w:color="auto"/>
        <w:left w:val="none" w:sz="0" w:space="0" w:color="auto"/>
        <w:bottom w:val="none" w:sz="0" w:space="0" w:color="auto"/>
        <w:right w:val="none" w:sz="0" w:space="0" w:color="auto"/>
      </w:divBdr>
    </w:div>
    <w:div w:id="673530507">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1410879980">
      <w:bodyDiv w:val="1"/>
      <w:marLeft w:val="0"/>
      <w:marRight w:val="0"/>
      <w:marTop w:val="0"/>
      <w:marBottom w:val="0"/>
      <w:divBdr>
        <w:top w:val="none" w:sz="0" w:space="0" w:color="auto"/>
        <w:left w:val="none" w:sz="0" w:space="0" w:color="auto"/>
        <w:bottom w:val="none" w:sz="0" w:space="0" w:color="auto"/>
        <w:right w:val="none" w:sz="0" w:space="0" w:color="auto"/>
      </w:divBdr>
    </w:div>
    <w:div w:id="1583220768">
      <w:bodyDiv w:val="1"/>
      <w:marLeft w:val="0"/>
      <w:marRight w:val="0"/>
      <w:marTop w:val="0"/>
      <w:marBottom w:val="0"/>
      <w:divBdr>
        <w:top w:val="none" w:sz="0" w:space="0" w:color="auto"/>
        <w:left w:val="none" w:sz="0" w:space="0" w:color="auto"/>
        <w:bottom w:val="none" w:sz="0" w:space="0" w:color="auto"/>
        <w:right w:val="none" w:sz="0" w:space="0" w:color="auto"/>
      </w:divBdr>
    </w:div>
    <w:div w:id="1590503926">
      <w:bodyDiv w:val="1"/>
      <w:marLeft w:val="0"/>
      <w:marRight w:val="0"/>
      <w:marTop w:val="0"/>
      <w:marBottom w:val="0"/>
      <w:divBdr>
        <w:top w:val="none" w:sz="0" w:space="0" w:color="auto"/>
        <w:left w:val="none" w:sz="0" w:space="0" w:color="auto"/>
        <w:bottom w:val="none" w:sz="0" w:space="0" w:color="auto"/>
        <w:right w:val="none" w:sz="0" w:space="0" w:color="auto"/>
      </w:divBdr>
    </w:div>
    <w:div w:id="17118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cwf.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fo@pcwf.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cwf.net/educator-information/registration-getting-ready/"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9112665-CF9D-1844-A2C3-266DD438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Welcome to the 6th Annual</vt:lpstr>
    </vt:vector>
  </TitlesOfParts>
  <Company>City of Peterborough</Company>
  <LinksUpToDate>false</LinksUpToDate>
  <CharactersWithSpaces>25102</CharactersWithSpaces>
  <SharedDoc>false</SharedDoc>
  <HLinks>
    <vt:vector size="24" baseType="variant">
      <vt:variant>
        <vt:i4>5111886</vt:i4>
      </vt:variant>
      <vt:variant>
        <vt:i4>9</vt:i4>
      </vt:variant>
      <vt:variant>
        <vt:i4>0</vt:i4>
      </vt:variant>
      <vt:variant>
        <vt:i4>5</vt:i4>
      </vt:variant>
      <vt:variant>
        <vt:lpwstr>http://www.awwa.org/</vt:lpwstr>
      </vt:variant>
      <vt:variant>
        <vt:lpwstr/>
      </vt:variant>
      <vt:variant>
        <vt:i4>6488186</vt:i4>
      </vt:variant>
      <vt:variant>
        <vt:i4>6</vt:i4>
      </vt:variant>
      <vt:variant>
        <vt:i4>0</vt:i4>
      </vt:variant>
      <vt:variant>
        <vt:i4>5</vt:i4>
      </vt:variant>
      <vt:variant>
        <vt:lpwstr>http://www.ec.gc.ca/eau-water/default.asp?lang=En&amp;n=24F409D1-1</vt:lpwstr>
      </vt:variant>
      <vt:variant>
        <vt:lpwstr/>
      </vt:variant>
      <vt:variant>
        <vt:i4>6094922</vt:i4>
      </vt:variant>
      <vt:variant>
        <vt:i4>3</vt:i4>
      </vt:variant>
      <vt:variant>
        <vt:i4>0</vt:i4>
      </vt:variant>
      <vt:variant>
        <vt:i4>5</vt:i4>
      </vt:variant>
      <vt:variant>
        <vt:lpwstr>http://www.edu.gov.on.ca/eng/elementary.html</vt:lpwstr>
      </vt:variant>
      <vt:variant>
        <vt:lpwstr/>
      </vt:variant>
      <vt:variant>
        <vt:i4>2621562</vt:i4>
      </vt:variant>
      <vt:variant>
        <vt:i4>0</vt:i4>
      </vt:variant>
      <vt:variant>
        <vt:i4>0</vt:i4>
      </vt:variant>
      <vt:variant>
        <vt:i4>5</vt:i4>
      </vt:variant>
      <vt:variant>
        <vt:lpwstr>http://www.ec.gc.ca/eau-water/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6th Annual</dc:title>
  <dc:creator>Chris Lang</dc:creator>
  <cp:lastModifiedBy>Microsoft Office User</cp:lastModifiedBy>
  <cp:revision>2</cp:revision>
  <cp:lastPrinted>2019-05-02T13:29:00Z</cp:lastPrinted>
  <dcterms:created xsi:type="dcterms:W3CDTF">2022-12-16T19:49:00Z</dcterms:created>
  <dcterms:modified xsi:type="dcterms:W3CDTF">2022-12-16T19:49:00Z</dcterms:modified>
</cp:coreProperties>
</file>